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7F1B71">
      <w:pPr>
        <w:pStyle w:val="2"/>
        <w:rPr>
          <w:rFonts w:asciiTheme="minorBidi" w:hAnsiTheme="minorBidi" w:cstheme="minorBidi"/>
        </w:rPr>
      </w:pPr>
      <w:r>
        <w:rPr>
          <w:rFonts w:asciiTheme="minorBidi" w:hAnsiTheme="minorBidi" w:cstheme="minorBidi"/>
          <w:color w:val="FF0000"/>
        </w:rPr>
        <w:t>National</w:t>
      </w:r>
      <w:r>
        <w:rPr>
          <w:rFonts w:asciiTheme="minorBidi" w:hAnsiTheme="minorBidi" w:cstheme="minorBidi"/>
        </w:rPr>
        <w:t xml:space="preserve"> UN Volunteer Description of Assignment</w:t>
      </w:r>
    </w:p>
    <w:p w14:paraId="470CA4BF">
      <w:pPr>
        <w:pStyle w:val="51"/>
        <w:numPr>
          <w:ilvl w:val="0"/>
          <w:numId w:val="1"/>
        </w:numPr>
        <w:tabs>
          <w:tab w:val="left" w:pos="426"/>
          <w:tab w:val="clear" w:pos="284"/>
        </w:tabs>
        <w:spacing w:line="360" w:lineRule="auto"/>
        <w:ind w:left="426" w:hanging="426"/>
        <w:rPr>
          <w:rStyle w:val="75"/>
          <w:rFonts w:asciiTheme="minorBidi" w:hAnsiTheme="minorBidi"/>
          <w:szCs w:val="20"/>
        </w:rPr>
      </w:pPr>
      <w:r>
        <w:rPr>
          <w:rFonts w:asciiTheme="minorBidi" w:hAnsiTheme="minorBidi"/>
          <w:b/>
          <w:bCs/>
          <w:sz w:val="20"/>
          <w:szCs w:val="20"/>
        </w:rPr>
        <w:t>D</w:t>
      </w:r>
      <w:bookmarkStart w:id="9" w:name="_GoBack"/>
      <w:r>
        <w:rPr>
          <w:rFonts w:asciiTheme="minorBidi" w:hAnsiTheme="minorBidi"/>
          <w:b/>
          <w:bCs/>
          <w:sz w:val="20"/>
          <w:szCs w:val="20"/>
        </w:rPr>
        <w:t>escription of assignment title:</w:t>
      </w:r>
      <w:r>
        <w:rPr>
          <w:rFonts w:asciiTheme="minorBidi" w:hAnsiTheme="minorBidi"/>
          <w:sz w:val="20"/>
          <w:szCs w:val="20"/>
        </w:rPr>
        <w:t xml:space="preserve"> </w:t>
      </w:r>
      <w:sdt>
        <w:sdtPr>
          <w:rPr>
            <w:rFonts w:asciiTheme="minorBidi" w:hAnsiTheme="minorBidi"/>
            <w:sz w:val="20"/>
            <w:szCs w:val="20"/>
          </w:rPr>
          <w:id w:val="715527274"/>
          <w:placeholder>
            <w:docPart w:val="EB395AD717CD48AB9A69E0AA59E0323C"/>
          </w:placeholder>
        </w:sdtPr>
        <w:sdtEndPr>
          <w:rPr>
            <w:rFonts w:asciiTheme="minorBidi" w:hAnsiTheme="minorBidi"/>
            <w:sz w:val="20"/>
            <w:szCs w:val="20"/>
          </w:rPr>
        </w:sdtEndPr>
        <w:sdtContent>
          <w:r>
            <w:rPr>
              <w:rFonts w:hint="eastAsia" w:asciiTheme="minorBidi" w:hAnsiTheme="minorBidi"/>
              <w:sz w:val="20"/>
              <w:szCs w:val="20"/>
              <w:lang w:eastAsia="zh-CN"/>
            </w:rPr>
            <w:t>Communications A</w:t>
          </w:r>
          <w:r>
            <w:rPr>
              <w:rFonts w:asciiTheme="minorBidi" w:hAnsiTheme="minorBidi"/>
              <w:sz w:val="20"/>
              <w:szCs w:val="20"/>
              <w:lang w:eastAsia="zh-CN"/>
            </w:rPr>
            <w:t>ssistant</w:t>
          </w:r>
        </w:sdtContent>
      </w:sdt>
    </w:p>
    <w:p w14:paraId="7D85CD50">
      <w:pPr>
        <w:pStyle w:val="51"/>
        <w:numPr>
          <w:ilvl w:val="0"/>
          <w:numId w:val="1"/>
        </w:numPr>
        <w:tabs>
          <w:tab w:val="left" w:pos="426"/>
          <w:tab w:val="clear" w:pos="284"/>
        </w:tabs>
        <w:spacing w:line="360" w:lineRule="auto"/>
        <w:ind w:left="426" w:hanging="426"/>
        <w:rPr>
          <w:rFonts w:asciiTheme="minorBidi" w:hAnsiTheme="minorBidi"/>
          <w:sz w:val="20"/>
          <w:szCs w:val="20"/>
          <w:lang w:eastAsia="zh-CN"/>
        </w:rPr>
      </w:pPr>
      <w:r>
        <w:rPr>
          <w:rFonts w:asciiTheme="minorBidi" w:hAnsiTheme="minorBidi"/>
          <w:b/>
          <w:bCs/>
          <w:sz w:val="20"/>
          <w:szCs w:val="20"/>
        </w:rPr>
        <w:t xml:space="preserve">Host entity: </w:t>
      </w:r>
      <w:sdt>
        <w:sdtPr>
          <w:rPr>
            <w:rFonts w:asciiTheme="minorBidi" w:hAnsiTheme="minorBidi"/>
            <w:sz w:val="20"/>
            <w:szCs w:val="20"/>
            <w:highlight w:val="yellow"/>
          </w:rPr>
          <w:id w:val="1406878615"/>
          <w:placeholder>
            <w:docPart w:val="40D3670986724F15860A8C207C4155DB"/>
          </w:placeholder>
        </w:sdtPr>
        <w:sdtEndPr>
          <w:rPr>
            <w:rFonts w:hint="eastAsia" w:asciiTheme="minorBidi" w:hAnsiTheme="minorBidi"/>
            <w:sz w:val="20"/>
            <w:szCs w:val="20"/>
            <w:highlight w:val="yellow"/>
            <w:lang w:eastAsia="zh-CN"/>
          </w:rPr>
        </w:sdtEndPr>
        <w:sdtContent>
          <w:r>
            <w:rPr>
              <w:rFonts w:hint="eastAsia" w:asciiTheme="minorBidi" w:hAnsiTheme="minorBidi"/>
              <w:sz w:val="20"/>
              <w:szCs w:val="20"/>
              <w:lang w:eastAsia="zh-CN"/>
            </w:rPr>
            <w:t>UNU Macau</w:t>
          </w:r>
        </w:sdtContent>
      </w:sdt>
    </w:p>
    <w:bookmarkEnd w:id="9"/>
    <w:p w14:paraId="4A0F5D50">
      <w:pPr>
        <w:pStyle w:val="51"/>
        <w:numPr>
          <w:ilvl w:val="0"/>
          <w:numId w:val="1"/>
        </w:numPr>
        <w:tabs>
          <w:tab w:val="left" w:pos="426"/>
          <w:tab w:val="clear" w:pos="284"/>
        </w:tabs>
        <w:spacing w:line="360" w:lineRule="auto"/>
        <w:ind w:left="426" w:hanging="426"/>
        <w:rPr>
          <w:rFonts w:hint="eastAsia" w:asciiTheme="minorBidi" w:hAnsiTheme="minorBidi"/>
          <w:sz w:val="20"/>
          <w:szCs w:val="20"/>
          <w:lang w:eastAsia="zh-CN"/>
        </w:rPr>
      </w:pPr>
      <w:r>
        <w:rPr>
          <w:b/>
          <w:bCs/>
        </w:rPr>
        <w:t xml:space="preserve">Mission and objectives: </w:t>
      </w:r>
      <w:r>
        <w:t>The United Nations University (UNU) is an international community of scholars engaged in policy-oriented research, capacity development and dissemination of knowledge in furthering the purposes and principles of the Charter of the United Nations. The mission of UNU is to contribute, through re-search and capacity building, to efforts to resolve the pressing global problems that are the concern of the United Nations and its Member States.</w:t>
      </w:r>
    </w:p>
    <w:p w14:paraId="1D7EA054">
      <w:pPr>
        <w:pStyle w:val="65"/>
        <w:tabs>
          <w:tab w:val="left" w:pos="426"/>
          <w:tab w:val="clear" w:pos="284"/>
          <w:tab w:val="clear" w:pos="900"/>
        </w:tabs>
        <w:spacing w:line="240" w:lineRule="auto"/>
        <w:ind w:left="426" w:hanging="1"/>
        <w:rPr>
          <w:rFonts w:hint="eastAsia"/>
          <w:lang w:eastAsia="zh-CN"/>
        </w:rPr>
      </w:pPr>
      <w:r>
        <w:t xml:space="preserve">For the past four decades, UNU has been a go-to think tank for impartial research on human survival, conflict prevention, sustainable development, and welfare. With more than 400 researchers in 12 countries, UNU's work spans the 17 Sustainable Development Goals' full breadth, generating policy-relevant knowledge to effect positive global change. UNU maintains more than 200 collaborations with UN agencies and leading universities and research institutions across the globe. For more infor-mation, please visit </w:t>
      </w:r>
      <w:r>
        <w:fldChar w:fldCharType="begin"/>
      </w:r>
      <w:r>
        <w:instrText xml:space="preserve"> HYPERLINK "http://unu.edu/" </w:instrText>
      </w:r>
      <w:r>
        <w:fldChar w:fldCharType="separate"/>
      </w:r>
      <w:r>
        <w:rPr>
          <w:rStyle w:val="45"/>
          <w:color w:val="auto"/>
        </w:rPr>
        <w:t>http://unu.edu/</w:t>
      </w:r>
      <w:r>
        <w:rPr>
          <w:rStyle w:val="45"/>
          <w:color w:val="auto"/>
        </w:rPr>
        <w:fldChar w:fldCharType="end"/>
      </w:r>
    </w:p>
    <w:p w14:paraId="1DD9723C">
      <w:pPr>
        <w:pStyle w:val="51"/>
        <w:numPr>
          <w:ilvl w:val="0"/>
          <w:numId w:val="1"/>
        </w:numPr>
        <w:tabs>
          <w:tab w:val="left" w:pos="426"/>
          <w:tab w:val="clear" w:pos="284"/>
        </w:tabs>
        <w:spacing w:line="360" w:lineRule="auto"/>
        <w:ind w:left="426" w:hanging="426"/>
        <w:rPr>
          <w:rFonts w:asciiTheme="minorBidi" w:hAnsiTheme="minorBidi"/>
          <w:color w:val="C00000"/>
          <w:sz w:val="20"/>
          <w:szCs w:val="20"/>
        </w:rPr>
      </w:pPr>
      <w:r>
        <w:rPr>
          <w:rFonts w:asciiTheme="minorBidi" w:hAnsiTheme="minorBidi"/>
          <w:b/>
          <w:bCs/>
          <w:sz w:val="20"/>
          <w:szCs w:val="20"/>
        </w:rPr>
        <w:t>Assignment country:</w:t>
      </w:r>
      <w:r>
        <w:rPr>
          <w:rFonts w:asciiTheme="minorBidi" w:hAnsiTheme="minorBidi"/>
          <w:sz w:val="20"/>
          <w:szCs w:val="20"/>
        </w:rPr>
        <w:t xml:space="preserve"> </w:t>
      </w:r>
      <w:bookmarkStart w:id="0" w:name="_Hlk525648571"/>
      <w:sdt>
        <w:sdtPr>
          <w:rPr>
            <w:rStyle w:val="75"/>
            <w:rFonts w:asciiTheme="minorBidi" w:hAnsiTheme="minorBidi"/>
            <w:szCs w:val="20"/>
          </w:rPr>
          <w:id w:val="915364252"/>
          <w:placeholder>
            <w:docPart w:val="A94FC78A4AA3417AA59D5BF4E37F70F4"/>
          </w:placeholder>
        </w:sdtPr>
        <w:sdtEndPr>
          <w:rPr>
            <w:rStyle w:val="39"/>
            <w:rFonts w:asciiTheme="minorBidi" w:hAnsiTheme="minorBidi"/>
            <w:b/>
            <w:bCs/>
            <w:sz w:val="22"/>
            <w:szCs w:val="20"/>
          </w:rPr>
        </w:sdtEndPr>
        <w:sdtContent>
          <w:r>
            <w:rPr>
              <w:rStyle w:val="75"/>
              <w:rFonts w:hint="eastAsia" w:asciiTheme="minorBidi" w:hAnsiTheme="minorBidi"/>
              <w:szCs w:val="20"/>
              <w:lang w:eastAsia="zh-CN"/>
            </w:rPr>
            <w:t>Macau SAR, China</w:t>
          </w:r>
        </w:sdtContent>
      </w:sdt>
      <w:bookmarkEnd w:id="0"/>
      <w:r>
        <w:rPr>
          <w:rFonts w:asciiTheme="minorBidi" w:hAnsiTheme="minorBidi"/>
          <w:b/>
          <w:bCs/>
          <w:sz w:val="20"/>
          <w:szCs w:val="20"/>
        </w:rPr>
        <w:t xml:space="preserve"> </w:t>
      </w:r>
    </w:p>
    <w:p w14:paraId="346BF6DF">
      <w:pPr>
        <w:pStyle w:val="51"/>
        <w:numPr>
          <w:ilvl w:val="0"/>
          <w:numId w:val="1"/>
        </w:numPr>
        <w:tabs>
          <w:tab w:val="left" w:pos="426"/>
          <w:tab w:val="clear" w:pos="284"/>
        </w:tabs>
        <w:spacing w:line="360" w:lineRule="auto"/>
        <w:ind w:left="426" w:hanging="426"/>
        <w:rPr>
          <w:rFonts w:asciiTheme="minorBidi" w:hAnsiTheme="minorBidi"/>
          <w:b/>
          <w:bCs/>
          <w:color w:val="C00000"/>
          <w:sz w:val="20"/>
          <w:szCs w:val="20"/>
        </w:rPr>
      </w:pPr>
      <w:r>
        <w:rPr>
          <w:rFonts w:asciiTheme="minorBidi" w:hAnsiTheme="minorBidi"/>
          <w:b/>
          <w:bCs/>
          <w:sz w:val="20"/>
          <w:szCs w:val="20"/>
        </w:rPr>
        <w:t xml:space="preserve">Duty station: </w:t>
      </w:r>
      <w:sdt>
        <w:sdtPr>
          <w:rPr>
            <w:rStyle w:val="75"/>
            <w:rFonts w:asciiTheme="minorBidi" w:hAnsiTheme="minorBidi"/>
            <w:szCs w:val="20"/>
          </w:rPr>
          <w:id w:val="-890108461"/>
          <w:placeholder>
            <w:docPart w:val="19B976746135411C8AE74E797B63B3B9"/>
          </w:placeholder>
        </w:sdtPr>
        <w:sdtEndPr>
          <w:rPr>
            <w:rStyle w:val="39"/>
            <w:rFonts w:asciiTheme="minorBidi" w:hAnsiTheme="minorBidi"/>
            <w:b/>
            <w:bCs/>
            <w:sz w:val="22"/>
            <w:szCs w:val="20"/>
          </w:rPr>
        </w:sdtEndPr>
        <w:sdtContent>
          <w:r>
            <w:rPr>
              <w:rStyle w:val="75"/>
              <w:rFonts w:hint="eastAsia" w:asciiTheme="minorBidi" w:hAnsiTheme="minorBidi"/>
              <w:szCs w:val="20"/>
              <w:lang w:eastAsia="zh-CN"/>
            </w:rPr>
            <w:t>Macau SAR, China</w:t>
          </w:r>
        </w:sdtContent>
      </w:sdt>
      <w:r>
        <w:rPr>
          <w:rFonts w:asciiTheme="minorBidi" w:hAnsiTheme="minorBidi"/>
          <w:b/>
          <w:bCs/>
          <w:sz w:val="20"/>
          <w:szCs w:val="20"/>
        </w:rPr>
        <w:t xml:space="preserve"> </w:t>
      </w:r>
    </w:p>
    <w:p w14:paraId="03A67D08">
      <w:pPr>
        <w:pStyle w:val="51"/>
        <w:numPr>
          <w:ilvl w:val="0"/>
          <w:numId w:val="1"/>
        </w:numPr>
        <w:tabs>
          <w:tab w:val="left" w:pos="426"/>
          <w:tab w:val="clear" w:pos="284"/>
        </w:tabs>
        <w:spacing w:line="360" w:lineRule="auto"/>
        <w:ind w:left="426" w:hanging="426"/>
        <w:rPr>
          <w:rStyle w:val="75"/>
          <w:rFonts w:asciiTheme="minorBidi" w:hAnsiTheme="minorBidi"/>
          <w:szCs w:val="20"/>
        </w:rPr>
      </w:pPr>
      <w:r>
        <w:rPr>
          <w:rFonts w:eastAsia="Arial" w:asciiTheme="minorBidi" w:hAnsiTheme="minorBidi"/>
          <w:b/>
          <w:bCs/>
          <w:sz w:val="20"/>
          <w:szCs w:val="20"/>
        </w:rPr>
        <w:t xml:space="preserve">Number of assignments: </w:t>
      </w:r>
      <w:sdt>
        <w:sdtPr>
          <w:rPr>
            <w:rFonts w:asciiTheme="minorBidi" w:hAnsiTheme="minorBidi"/>
            <w:sz w:val="20"/>
            <w:szCs w:val="20"/>
          </w:rPr>
          <w:id w:val="1351927973"/>
          <w:placeholder>
            <w:docPart w:val="3CEC278334C344F6AC545E010CCE3F4F"/>
          </w:placeholder>
        </w:sdtPr>
        <w:sdtEndPr>
          <w:rPr>
            <w:rStyle w:val="75"/>
            <w:rFonts w:asciiTheme="minorBidi" w:hAnsiTheme="minorBidi"/>
            <w:sz w:val="20"/>
            <w:szCs w:val="20"/>
          </w:rPr>
        </w:sdtEndPr>
        <w:sdtContent>
          <w:r>
            <w:rPr>
              <w:rFonts w:hint="eastAsia" w:asciiTheme="minorBidi" w:hAnsiTheme="minorBidi"/>
              <w:sz w:val="20"/>
              <w:szCs w:val="20"/>
              <w:lang w:eastAsia="zh-CN"/>
            </w:rPr>
            <w:t>1</w:t>
          </w:r>
        </w:sdtContent>
      </w:sdt>
    </w:p>
    <w:p w14:paraId="6AF467C0">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Start date:</w:t>
      </w:r>
      <w:r>
        <w:rPr>
          <w:rFonts w:asciiTheme="minorBidi" w:hAnsiTheme="minorBidi"/>
          <w:b/>
          <w:bCs/>
          <w:sz w:val="20"/>
          <w:szCs w:val="20"/>
          <w:lang w:val="en-US"/>
        </w:rPr>
        <w:t xml:space="preserve"> </w:t>
      </w:r>
      <w:sdt>
        <w:sdtPr>
          <w:rPr>
            <w:rFonts w:asciiTheme="minorBidi" w:hAnsiTheme="minorBidi"/>
            <w:b/>
            <w:bCs/>
            <w:sz w:val="20"/>
            <w:szCs w:val="20"/>
            <w:lang w:val="en-US"/>
          </w:rPr>
          <w:id w:val="-1290278350"/>
          <w:placeholder>
            <w:docPart w:val="FA6C1F5E6D324C8F8A1EE1E03A004C1B"/>
          </w:placeholder>
          <w:date w:fullDate="2027-03-01T00:00:00Z">
            <w:dateFormat w:val="M/d/yy"/>
            <w:lid w:val="en-US"/>
            <w:storeMappedDataAs w:val="datetime"/>
            <w:calendar w:val="gregorian"/>
          </w:date>
        </w:sdtPr>
        <w:sdtEndPr>
          <w:rPr>
            <w:rFonts w:asciiTheme="minorBidi" w:hAnsiTheme="minorBidi"/>
            <w:b/>
            <w:bCs/>
            <w:sz w:val="20"/>
            <w:szCs w:val="20"/>
            <w:lang w:val="en-US"/>
          </w:rPr>
        </w:sdtEndPr>
        <w:sdtContent>
          <w:r>
            <w:rPr>
              <w:rFonts w:asciiTheme="minorBidi" w:hAnsiTheme="minorBidi"/>
              <w:b/>
              <w:bCs/>
              <w:sz w:val="20"/>
              <w:szCs w:val="20"/>
              <w:lang w:val="en-US"/>
            </w:rPr>
            <w:t>3/1/27</w:t>
          </w:r>
        </w:sdtContent>
      </w:sdt>
    </w:p>
    <w:p w14:paraId="3D3D14EE">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Duration in months or set expected end date:</w:t>
      </w:r>
      <w:r>
        <w:rPr>
          <w:rFonts w:asciiTheme="minorBidi" w:hAnsiTheme="minorBidi"/>
          <w:sz w:val="20"/>
          <w:szCs w:val="20"/>
        </w:rPr>
        <w:t xml:space="preserve"> </w:t>
      </w:r>
      <w:sdt>
        <w:sdtPr>
          <w:rPr>
            <w:rFonts w:asciiTheme="minorBidi" w:hAnsiTheme="minorBidi"/>
            <w:sz w:val="20"/>
            <w:szCs w:val="20"/>
          </w:rPr>
          <w:id w:val="563989197"/>
          <w:placeholder>
            <w:docPart w:val="8EF933A87C4E4B76A6C01FF47241BCFC"/>
          </w:placeholder>
          <w:text/>
        </w:sdtPr>
        <w:sdtEndPr>
          <w:rPr>
            <w:rFonts w:asciiTheme="minorBidi" w:hAnsiTheme="minorBidi"/>
            <w:sz w:val="20"/>
            <w:szCs w:val="20"/>
          </w:rPr>
        </w:sdtEndPr>
        <w:sdtContent>
          <w:r>
            <w:rPr>
              <w:rFonts w:asciiTheme="minorBidi" w:hAnsiTheme="minorBidi"/>
              <w:sz w:val="20"/>
              <w:szCs w:val="20"/>
            </w:rPr>
            <w:t xml:space="preserve"> 1 year at maximum</w:t>
          </w:r>
        </w:sdtContent>
      </w:sdt>
    </w:p>
    <w:p w14:paraId="358CCB47">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Volunteer category:</w:t>
      </w:r>
      <w:r>
        <w:rPr>
          <w:rFonts w:asciiTheme="minorBidi" w:hAnsiTheme="minorBidi"/>
          <w:sz w:val="20"/>
          <w:szCs w:val="20"/>
        </w:rPr>
        <w:t xml:space="preserve"> </w:t>
      </w:r>
      <w:sdt>
        <w:sdtPr>
          <w:rPr>
            <w:rFonts w:asciiTheme="minorBidi" w:hAnsiTheme="minorBidi"/>
            <w:sz w:val="20"/>
            <w:szCs w:val="20"/>
          </w:rPr>
          <w:id w:val="-392884991"/>
          <w:placeholder>
            <w:docPart w:val="826E5DA5051E4C49AC77BD4A87BD6B06"/>
          </w:placeholder>
          <w:dropDownList>
            <w:listItem w:value="Choose category"/>
            <w:listItem w:displayText="Specialist" w:value="Specialist"/>
            <w:listItem w:displayText="Associate" w:value="Associate"/>
            <w:listItem w:displayText="Expert" w:value="Expert"/>
            <w:listItem w:displayText="Community" w:value="Community"/>
          </w:dropDownList>
        </w:sdtPr>
        <w:sdtEndPr>
          <w:rPr>
            <w:rFonts w:asciiTheme="minorBidi" w:hAnsiTheme="minorBidi"/>
            <w:sz w:val="20"/>
            <w:szCs w:val="20"/>
          </w:rPr>
        </w:sdtEndPr>
        <w:sdtContent>
          <w:r>
            <w:rPr>
              <w:rFonts w:asciiTheme="minorBidi" w:hAnsiTheme="minorBidi"/>
              <w:sz w:val="20"/>
              <w:szCs w:val="20"/>
            </w:rPr>
            <w:t>Associate</w:t>
          </w:r>
        </w:sdtContent>
      </w:sdt>
    </w:p>
    <w:p w14:paraId="34BAB9AA">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 xml:space="preserve">Work location: </w:t>
      </w:r>
      <w:sdt>
        <w:sdtPr>
          <w:rPr>
            <w:rFonts w:asciiTheme="minorBidi" w:hAnsiTheme="minorBidi"/>
            <w:sz w:val="20"/>
            <w:szCs w:val="20"/>
          </w:rPr>
          <w:id w:val="-1111813805"/>
          <w:placeholder>
            <w:docPart w:val="D90405DDBE4C430BBA9D6DFCFDC3C253"/>
          </w:placeholder>
          <w:comboBox>
            <w:listItem w:value="Choose work location."/>
            <w:listItem w:displayText="On UN premises" w:value="On UN premises"/>
            <w:listItem w:displayText="Remote" w:value="Remote"/>
          </w:comboBox>
        </w:sdtPr>
        <w:sdtEndPr>
          <w:rPr>
            <w:rFonts w:asciiTheme="minorBidi" w:hAnsiTheme="minorBidi"/>
            <w:sz w:val="20"/>
            <w:szCs w:val="20"/>
          </w:rPr>
        </w:sdtEndPr>
        <w:sdtContent>
          <w:r>
            <w:rPr>
              <w:rFonts w:asciiTheme="minorBidi" w:hAnsiTheme="minorBidi"/>
              <w:sz w:val="20"/>
              <w:szCs w:val="20"/>
            </w:rPr>
            <w:t>On UN premises</w:t>
          </w:r>
        </w:sdtContent>
      </w:sdt>
    </w:p>
    <w:p w14:paraId="33D608AC">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Work arrangement:</w:t>
      </w:r>
      <w:r>
        <w:rPr>
          <w:rFonts w:asciiTheme="minorBidi" w:hAnsiTheme="minorBidi"/>
          <w:sz w:val="20"/>
          <w:szCs w:val="20"/>
        </w:rPr>
        <w:t xml:space="preserve"> </w:t>
      </w:r>
      <w:sdt>
        <w:sdtPr>
          <w:rPr>
            <w:rFonts w:asciiTheme="minorBidi" w:hAnsiTheme="minorBidi"/>
            <w:sz w:val="20"/>
            <w:szCs w:val="20"/>
          </w:rPr>
          <w:id w:val="2127271881"/>
          <w:placeholder>
            <w:docPart w:val="DEAD8448C99D441A8E757315B1EDA9D2"/>
          </w:placeholder>
          <w:dropDownList>
            <w:listItem w:value="Choose work arrangement"/>
            <w:listItem w:displayText="Full-time" w:value="Full-time"/>
            <w:listItem w:displayText="Part-time" w:value="Part-time"/>
          </w:dropDownList>
        </w:sdtPr>
        <w:sdtEndPr>
          <w:rPr>
            <w:rFonts w:asciiTheme="minorBidi" w:hAnsiTheme="minorBidi"/>
            <w:sz w:val="20"/>
            <w:szCs w:val="20"/>
          </w:rPr>
        </w:sdtEndPr>
        <w:sdtContent>
          <w:r>
            <w:rPr>
              <w:rFonts w:asciiTheme="minorBidi" w:hAnsiTheme="minorBidi"/>
              <w:sz w:val="20"/>
              <w:szCs w:val="20"/>
            </w:rPr>
            <w:t>Full-time</w:t>
          </w:r>
        </w:sdtContent>
      </w:sdt>
    </w:p>
    <w:p w14:paraId="2C1FC935">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Duration benefits:</w:t>
      </w:r>
      <w:r>
        <w:rPr>
          <w:rFonts w:asciiTheme="minorBidi" w:hAnsiTheme="minorBidi"/>
          <w:sz w:val="20"/>
          <w:szCs w:val="20"/>
        </w:rPr>
        <w:t xml:space="preserve"> </w:t>
      </w:r>
      <w:sdt>
        <w:sdtPr>
          <w:rPr>
            <w:rFonts w:asciiTheme="minorBidi" w:hAnsiTheme="minorBidi"/>
            <w:sz w:val="20"/>
            <w:szCs w:val="20"/>
          </w:rPr>
          <w:id w:val="478742291"/>
          <w:placeholder>
            <w:docPart w:val="093D880021E546C7B8C46547FD36A33F"/>
          </w:placeholder>
          <w:dropDownList>
            <w:listItem w:value="Choose duration benefits"/>
            <w:listItem w:displayText="Long-term" w:value="Long-term"/>
            <w:listItem w:displayText="Short-term" w:value="Short-term"/>
          </w:dropDownList>
        </w:sdtPr>
        <w:sdtEndPr>
          <w:rPr>
            <w:rFonts w:asciiTheme="minorBidi" w:hAnsiTheme="minorBidi"/>
            <w:sz w:val="20"/>
            <w:szCs w:val="20"/>
          </w:rPr>
        </w:sdtEndPr>
        <w:sdtContent>
          <w:r>
            <w:rPr>
              <w:rFonts w:asciiTheme="minorBidi" w:hAnsiTheme="minorBidi"/>
              <w:sz w:val="20"/>
              <w:szCs w:val="20"/>
            </w:rPr>
            <w:t>Long-term</w:t>
          </w:r>
        </w:sdtContent>
      </w:sdt>
    </w:p>
    <w:p w14:paraId="181032EA">
      <w:pPr>
        <w:pStyle w:val="51"/>
        <w:numPr>
          <w:ilvl w:val="0"/>
          <w:numId w:val="1"/>
        </w:numPr>
        <w:tabs>
          <w:tab w:val="left" w:pos="426"/>
          <w:tab w:val="clear" w:pos="284"/>
        </w:tabs>
        <w:ind w:left="426" w:hanging="426"/>
        <w:rPr>
          <w:rFonts w:asciiTheme="minorBidi" w:hAnsiTheme="minorBidi"/>
          <w:sz w:val="20"/>
          <w:szCs w:val="20"/>
        </w:rPr>
      </w:pPr>
      <w:r>
        <w:rPr>
          <w:rFonts w:asciiTheme="minorBidi" w:hAnsiTheme="minorBidi"/>
          <w:b/>
          <w:bCs/>
          <w:sz w:val="20"/>
          <w:szCs w:val="20"/>
        </w:rPr>
        <w:t>Possibility of extension*:</w:t>
      </w:r>
      <w:r>
        <w:rPr>
          <w:rFonts w:asciiTheme="minorBidi" w:hAnsiTheme="minorBidi"/>
          <w:sz w:val="20"/>
          <w:szCs w:val="20"/>
        </w:rPr>
        <w:t xml:space="preserve"> </w:t>
      </w:r>
      <w:sdt>
        <w:sdtPr>
          <w:rPr>
            <w:rFonts w:eastAsia="MS Gothic" w:asciiTheme="minorBidi" w:hAnsiTheme="minorBidi"/>
            <w:sz w:val="20"/>
            <w:szCs w:val="20"/>
          </w:rPr>
          <w:id w:val="-1255201322"/>
          <w14:checkbox>
            <w14:checked w14:val="0"/>
            <w14:checkedState w14:val="2612" w14:font="MS Gothic"/>
            <w14:uncheckedState w14:val="2610" w14:font="MS Gothic"/>
          </w14:checkbox>
        </w:sdtPr>
        <w:sdtEndPr>
          <w:rPr>
            <w:rFonts w:eastAsia="MS Gothic" w:asciiTheme="minorBidi" w:hAnsiTheme="minorBidi"/>
            <w:sz w:val="20"/>
            <w:szCs w:val="20"/>
          </w:rPr>
        </w:sdtEndPr>
        <w:sdtContent>
          <w:r>
            <w:rPr>
              <w:rFonts w:ascii="Segoe UI Symbol" w:hAnsi="Segoe UI Symbol" w:eastAsia="MS Gothic" w:cs="Segoe UI Symbol"/>
              <w:sz w:val="20"/>
              <w:szCs w:val="20"/>
            </w:rPr>
            <w:t>☐</w:t>
          </w:r>
        </w:sdtContent>
      </w:sdt>
      <w:r>
        <w:rPr>
          <w:rFonts w:eastAsia="MS Gothic" w:asciiTheme="minorBidi" w:hAnsiTheme="minorBidi"/>
          <w:sz w:val="20"/>
          <w:szCs w:val="20"/>
        </w:rPr>
        <w:t xml:space="preserve">  </w:t>
      </w:r>
      <w:r>
        <w:rPr>
          <w:rFonts w:asciiTheme="minorBidi" w:hAnsiTheme="minorBidi"/>
          <w:sz w:val="20"/>
          <w:szCs w:val="20"/>
        </w:rPr>
        <w:t xml:space="preserve">Yes </w:t>
      </w:r>
      <w:sdt>
        <w:sdtPr>
          <w:rPr>
            <w:rFonts w:eastAsia="MS Gothic" w:asciiTheme="minorBidi" w:hAnsiTheme="minorBidi"/>
            <w:sz w:val="20"/>
            <w:szCs w:val="20"/>
          </w:rPr>
          <w:id w:val="559670234"/>
          <w14:checkbox>
            <w14:checked w14:val="1"/>
            <w14:checkedState w14:val="2612" w14:font="MS Gothic"/>
            <w14:uncheckedState w14:val="2610" w14:font="MS Gothic"/>
          </w14:checkbox>
        </w:sdtPr>
        <w:sdtEndPr>
          <w:rPr>
            <w:rFonts w:eastAsia="MS Gothic" w:asciiTheme="minorBidi" w:hAnsiTheme="minorBidi"/>
            <w:sz w:val="20"/>
            <w:szCs w:val="20"/>
          </w:rPr>
        </w:sdtEndPr>
        <w:sdtContent>
          <w:r>
            <w:rPr>
              <w:rFonts w:hint="eastAsia" w:ascii="MS Gothic" w:hAnsi="MS Gothic" w:eastAsia="MS Gothic"/>
              <w:sz w:val="20"/>
              <w:szCs w:val="20"/>
            </w:rPr>
            <w:t>☒</w:t>
          </w:r>
        </w:sdtContent>
      </w:sdt>
      <w:r>
        <w:rPr>
          <w:rFonts w:eastAsia="MS Gothic" w:asciiTheme="minorBidi" w:hAnsiTheme="minorBidi"/>
          <w:sz w:val="20"/>
          <w:szCs w:val="20"/>
        </w:rPr>
        <w:t xml:space="preserve">  </w:t>
      </w:r>
      <w:r>
        <w:rPr>
          <w:rFonts w:asciiTheme="minorBidi" w:hAnsiTheme="minorBidi"/>
          <w:sz w:val="20"/>
          <w:szCs w:val="20"/>
        </w:rPr>
        <w:t>No</w:t>
      </w:r>
    </w:p>
    <w:p w14:paraId="407DF8AD">
      <w:pPr>
        <w:pStyle w:val="51"/>
        <w:tabs>
          <w:tab w:val="left" w:pos="426"/>
          <w:tab w:val="clear" w:pos="284"/>
        </w:tabs>
        <w:ind w:left="426" w:hanging="426"/>
        <w:rPr>
          <w:rFonts w:asciiTheme="minorBidi" w:hAnsiTheme="minorBidi"/>
          <w:sz w:val="20"/>
          <w:szCs w:val="20"/>
        </w:rPr>
      </w:pPr>
      <w:r>
        <w:rPr>
          <w:rStyle w:val="72"/>
          <w:rFonts w:eastAsia="Arial" w:asciiTheme="minorBidi" w:hAnsiTheme="minorBidi"/>
          <w:szCs w:val="20"/>
          <w:lang w:val="en-US"/>
        </w:rPr>
        <w:tab/>
      </w:r>
      <w:r>
        <w:rPr>
          <w:rStyle w:val="72"/>
          <w:rFonts w:eastAsia="Arial" w:asciiTheme="minorBidi" w:hAnsiTheme="minorBidi"/>
          <w:szCs w:val="20"/>
          <w:lang w:val="en-US"/>
        </w:rPr>
        <w:t>*</w:t>
      </w:r>
      <w:r>
        <w:rPr>
          <w:rStyle w:val="72"/>
          <w:rFonts w:asciiTheme="minorBidi" w:hAnsiTheme="minorBidi"/>
          <w:szCs w:val="20"/>
        </w:rPr>
        <w:t>D</w:t>
      </w:r>
      <w:r>
        <w:rPr>
          <w:rFonts w:asciiTheme="minorBidi" w:hAnsiTheme="minorBidi"/>
          <w:sz w:val="20"/>
          <w:szCs w:val="20"/>
        </w:rPr>
        <w:t xml:space="preserve">ependent on continuation of mandate, availability of funding, operational </w:t>
      </w:r>
      <w:bookmarkStart w:id="1" w:name="_Int_kWsqP9Ug"/>
      <w:r>
        <w:rPr>
          <w:rFonts w:asciiTheme="minorBidi" w:hAnsiTheme="minorBidi"/>
          <w:sz w:val="20"/>
          <w:szCs w:val="20"/>
        </w:rPr>
        <w:t>necessity</w:t>
      </w:r>
      <w:bookmarkEnd w:id="1"/>
      <w:r>
        <w:rPr>
          <w:rFonts w:asciiTheme="minorBidi" w:hAnsiTheme="minorBidi"/>
          <w:sz w:val="20"/>
          <w:szCs w:val="20"/>
        </w:rPr>
        <w:t>, and satisfactory performance; there is no guarantee of assignment extension.</w:t>
      </w:r>
      <w:bookmarkStart w:id="2" w:name="_Hlk524706168"/>
    </w:p>
    <w:p w14:paraId="3BB9CB22">
      <w:pPr>
        <w:pStyle w:val="51"/>
        <w:numPr>
          <w:ilvl w:val="0"/>
          <w:numId w:val="1"/>
        </w:numPr>
        <w:tabs>
          <w:tab w:val="left" w:pos="426"/>
          <w:tab w:val="clear" w:pos="284"/>
        </w:tabs>
        <w:ind w:left="426" w:hanging="426"/>
        <w:rPr>
          <w:rStyle w:val="75"/>
          <w:rFonts w:eastAsia="Arial" w:asciiTheme="minorBidi" w:hAnsiTheme="minorBidi"/>
          <w:b/>
          <w:bCs/>
          <w:szCs w:val="20"/>
        </w:rPr>
      </w:pPr>
      <w:r>
        <w:rPr>
          <w:rFonts w:asciiTheme="minorBidi" w:hAnsiTheme="minorBidi"/>
          <w:b/>
          <w:bCs/>
          <w:sz w:val="20"/>
          <w:szCs w:val="20"/>
        </w:rPr>
        <w:t>Sustainable Development Goal (SDG):</w:t>
      </w:r>
      <w:r>
        <w:rPr>
          <w:rFonts w:asciiTheme="minorBidi" w:hAnsiTheme="minorBidi"/>
          <w:sz w:val="20"/>
          <w:szCs w:val="20"/>
        </w:rPr>
        <w:t xml:space="preserve"> </w:t>
      </w:r>
      <w:sdt>
        <w:sdtPr>
          <w:rPr>
            <w:rStyle w:val="75"/>
            <w:rFonts w:asciiTheme="minorBidi" w:hAnsiTheme="minorBidi"/>
            <w:szCs w:val="20"/>
          </w:rPr>
          <w:alias w:val="SDG"/>
          <w:tag w:val="SDG"/>
          <w:id w:val="-1438896065"/>
          <w:placeholder>
            <w:docPart w:val="62E1C628B8F1422CA092399E86475AE0"/>
          </w:placeholder>
          <w:comboBox>
            <w:listItem w:value="Choose an item."/>
            <w:listItem w:displayText="1. No Poverty" w:value="1. No Poverty"/>
            <w:listItem w:displayText="2. Zero Hunger" w:value="2. Zero Hunger"/>
            <w:listItem w:displayText="3. Good Health and Well-being" w:value="3. Good Health and Well-being"/>
            <w:listItem w:displayText="4. Quality Education" w:value="4. Quality Education"/>
            <w:listItem w:displayText="5. Gender Equality" w:value="5. Gender Equality"/>
            <w:listItem w:displayText="6. Clean Water and Sanitation" w:value="6. Clean Water and Sanitation"/>
            <w:listItem w:displayText="7. Affordable and Clean Energy" w:value="7. Affordable and Clean Energy"/>
            <w:listItem w:displayText="8. Decent Work and Economy Growth" w:value="8. Decent Work and Economy Growth"/>
            <w:listItem w:displayText="9. Industry, Innovation and Infrustructure" w:value="9. Industry, Innovation and Infrustructure"/>
            <w:listItem w:displayText="10. Reduced Inequalities" w:value="10. Reduced Inequalities"/>
            <w:listItem w:displayText="11. Sustainable Cities and Communities" w:value="11. Sustainable Cities and Communities"/>
            <w:listItem w:displayText="12. Responsible Consumption and Production" w:value="12. Responsible Consumption and Production"/>
            <w:listItem w:displayText="13. Climate Action" w:value="13. Climate Action"/>
            <w:listItem w:displayText="14. Life Below Water" w:value="14. Life Below Water"/>
            <w:listItem w:displayText="15. Life on Land" w:value="15. Life on Land"/>
            <w:listItem w:displayText="16. Peace, Justice and Strong Institutions" w:value="16. Peace, Justice and Strong Institutions"/>
            <w:listItem w:displayText="17. Partnerships for the Goals " w:value="17. Partnerships for the Goals "/>
          </w:comboBox>
        </w:sdtPr>
        <w:sdtEndPr>
          <w:rPr>
            <w:rStyle w:val="39"/>
            <w:rFonts w:asciiTheme="minorBidi" w:hAnsiTheme="minorBidi"/>
            <w:sz w:val="22"/>
            <w:szCs w:val="20"/>
            <w:lang w:eastAsia="en-GB"/>
          </w:rPr>
        </w:sdtEndPr>
        <w:sdtContent>
          <w:r>
            <w:rPr>
              <w:rStyle w:val="75"/>
              <w:rFonts w:asciiTheme="minorBidi" w:hAnsiTheme="minorBidi"/>
              <w:szCs w:val="20"/>
            </w:rPr>
            <w:t>9. Industry, Innovation and Infrustructure</w:t>
          </w:r>
        </w:sdtContent>
      </w:sdt>
    </w:p>
    <w:p w14:paraId="2BEDBD23">
      <w:pPr>
        <w:pStyle w:val="65"/>
        <w:numPr>
          <w:ilvl w:val="0"/>
          <w:numId w:val="1"/>
        </w:numPr>
        <w:tabs>
          <w:tab w:val="left" w:pos="426"/>
          <w:tab w:val="clear" w:pos="284"/>
        </w:tabs>
        <w:ind w:left="426" w:hanging="426"/>
        <w:rPr>
          <w:rFonts w:eastAsia="Calibri"/>
          <w:b/>
          <w:bCs/>
        </w:rPr>
      </w:pPr>
      <w:r>
        <w:rPr>
          <w:b/>
          <w:bCs/>
        </w:rPr>
        <w:t xml:space="preserve">Assignment context: </w:t>
      </w:r>
      <w:sdt>
        <w:sdtPr>
          <w:rPr>
            <w:b/>
            <w:bCs/>
          </w:rPr>
          <w:id w:val="125983333"/>
          <w:placeholder>
            <w:docPart w:val="D66C287228744941945204BE084B2D2A"/>
          </w:placeholder>
          <w:showingPlcHdr/>
        </w:sdtPr>
        <w:sdtEndPr>
          <w:rPr>
            <w:b/>
            <w:bCs/>
          </w:rPr>
        </w:sdtEndPr>
        <w:sdtContent>
          <w:r>
            <w:rPr>
              <w:rStyle w:val="66"/>
            </w:rPr>
            <w:t>Click or tap here to enter text.</w:t>
          </w:r>
        </w:sdtContent>
      </w:sdt>
    </w:p>
    <w:p w14:paraId="2EE2F063">
      <w:pPr>
        <w:tabs>
          <w:tab w:val="left" w:pos="426"/>
          <w:tab w:val="clear" w:pos="284"/>
          <w:tab w:val="clear" w:pos="900"/>
        </w:tabs>
        <w:spacing w:line="240" w:lineRule="auto"/>
        <w:ind w:left="0" w:firstLine="0"/>
        <w:rPr>
          <w:rFonts w:hint="eastAsia"/>
          <w:lang w:eastAsia="zh-CN"/>
        </w:rPr>
      </w:pPr>
    </w:p>
    <w:p w14:paraId="41E989DB">
      <w:pPr>
        <w:pStyle w:val="65"/>
        <w:tabs>
          <w:tab w:val="left" w:pos="426"/>
          <w:tab w:val="clear" w:pos="284"/>
          <w:tab w:val="clear" w:pos="900"/>
        </w:tabs>
        <w:spacing w:line="240" w:lineRule="auto"/>
        <w:ind w:left="426" w:hanging="1"/>
      </w:pPr>
      <w:r>
        <w:t>UNU Institute in Macau (UNU Macau) is one of 13 research and training Institutes that comprise the think tanks in the UNU system. UNU Macau is a research institute at the intersections of digital tech-nology and sustainable development. The Institute conducts policy-relevant research and generates solutions, addressing pressing challenges expressed in the UN 2030 Agenda for Sustainable Develop-ment through high-impact innovations and the latest technologies. Through its research, the UNU Institute in Macau encourages data-driven and evidence-based actions and policies to contribute to the achievement of the Sustainable Development Goals.</w:t>
      </w:r>
    </w:p>
    <w:p w14:paraId="67D167C4">
      <w:pPr>
        <w:pStyle w:val="65"/>
        <w:tabs>
          <w:tab w:val="left" w:pos="426"/>
          <w:tab w:val="clear" w:pos="284"/>
          <w:tab w:val="clear" w:pos="900"/>
        </w:tabs>
        <w:spacing w:line="240" w:lineRule="auto"/>
        <w:ind w:left="426" w:hanging="1"/>
      </w:pPr>
    </w:p>
    <w:p w14:paraId="375A7F89">
      <w:pPr>
        <w:pStyle w:val="65"/>
        <w:tabs>
          <w:tab w:val="left" w:pos="426"/>
          <w:tab w:val="clear" w:pos="284"/>
          <w:tab w:val="clear" w:pos="900"/>
        </w:tabs>
        <w:spacing w:line="240" w:lineRule="auto"/>
        <w:ind w:left="426" w:hanging="1"/>
      </w:pPr>
      <w:r>
        <w:t>One of the Institute’s missions is to nurture the next generation of interdisciplinary computing, in-formation and social scientists, and engineers to be leaders in the field of Information and Communi-cation Technology (ICT) for development. To this end, the institute seeks to build a team of experts to help deliver the institute’s mission and work plan. The Institute’s research tends to be more applied, and strives for policy impact in the UN system, at international, regional and national levels.</w:t>
      </w:r>
    </w:p>
    <w:p w14:paraId="250A501E">
      <w:pPr>
        <w:pStyle w:val="65"/>
        <w:tabs>
          <w:tab w:val="left" w:pos="426"/>
          <w:tab w:val="clear" w:pos="284"/>
          <w:tab w:val="clear" w:pos="900"/>
        </w:tabs>
        <w:spacing w:line="240" w:lineRule="auto"/>
        <w:ind w:left="426" w:hanging="1"/>
      </w:pPr>
      <w:r>
        <w:t>The UNU Institute in Macau is situated in the Macau Special Administrative Region (SAR) of China, and it is the only UN entity in the city. Macau is one of the most dynamic regions in Asia, where techno-logical innovations have become an integral part in driving social and economic change. Macau is part of the Greater Bay Area (GBA), that hosts many private sector companies and technological gi-ants that are just a short distance away. Its proximity to China, Hong Kong SAR and other Asian coun-tries such as Japan, Korea, Thailand and Vietnam, provides an exciting opportunity for researchers and experts to maximize the impact of their work.</w:t>
      </w:r>
    </w:p>
    <w:p w14:paraId="17B05915">
      <w:pPr>
        <w:tabs>
          <w:tab w:val="left" w:pos="426"/>
          <w:tab w:val="clear" w:pos="284"/>
          <w:tab w:val="clear" w:pos="900"/>
        </w:tabs>
        <w:spacing w:line="240" w:lineRule="auto"/>
        <w:ind w:left="426" w:hanging="1"/>
        <w:rPr>
          <w:color w:val="C00000"/>
        </w:rPr>
      </w:pPr>
    </w:p>
    <w:p w14:paraId="6356275C">
      <w:pPr>
        <w:pStyle w:val="51"/>
        <w:numPr>
          <w:ilvl w:val="0"/>
          <w:numId w:val="1"/>
        </w:numPr>
        <w:tabs>
          <w:tab w:val="left" w:pos="426"/>
          <w:tab w:val="clear" w:pos="284"/>
        </w:tabs>
        <w:ind w:left="426" w:hanging="426"/>
        <w:rPr>
          <w:rFonts w:asciiTheme="minorBidi" w:hAnsiTheme="minorBidi"/>
          <w:sz w:val="20"/>
          <w:szCs w:val="20"/>
        </w:rPr>
      </w:pPr>
      <w:r>
        <w:rPr>
          <w:rFonts w:asciiTheme="minorBidi" w:hAnsiTheme="minorBidi"/>
          <w:b/>
          <w:bCs/>
          <w:sz w:val="20"/>
          <w:szCs w:val="20"/>
        </w:rPr>
        <w:t>Task description:</w:t>
      </w:r>
      <w:r>
        <w:rPr>
          <w:rFonts w:asciiTheme="minorBidi" w:hAnsiTheme="minorBidi"/>
          <w:sz w:val="20"/>
          <w:szCs w:val="20"/>
        </w:rPr>
        <w:t xml:space="preserve"> </w:t>
      </w:r>
      <w:sdt>
        <w:sdtPr>
          <w:rPr>
            <w:rFonts w:asciiTheme="minorBidi" w:hAnsiTheme="minorBidi"/>
            <w:b/>
            <w:bCs/>
            <w:sz w:val="20"/>
            <w:szCs w:val="20"/>
          </w:rPr>
          <w:id w:val="-2082819902"/>
          <w:placeholder>
            <w:docPart w:val="30E82E636C1B46759515A43BAD223E63"/>
          </w:placeholder>
          <w:showingPlcHdr/>
        </w:sdtPr>
        <w:sdtEndPr>
          <w:rPr>
            <w:rFonts w:asciiTheme="minorBidi" w:hAnsiTheme="minorBidi"/>
            <w:b/>
            <w:bCs/>
            <w:sz w:val="20"/>
            <w:szCs w:val="20"/>
          </w:rPr>
        </w:sdtEndPr>
        <w:sdtContent>
          <w:r>
            <w:rPr>
              <w:rStyle w:val="66"/>
              <w:rFonts w:asciiTheme="minorBidi" w:hAnsiTheme="minorBidi"/>
              <w:sz w:val="20"/>
              <w:szCs w:val="20"/>
            </w:rPr>
            <w:t>Click or tap here to enter text.</w:t>
          </w:r>
        </w:sdtContent>
      </w:sdt>
    </w:p>
    <w:p w14:paraId="3C353126">
      <w:pPr>
        <w:pStyle w:val="65"/>
        <w:tabs>
          <w:tab w:val="clear" w:pos="284"/>
          <w:tab w:val="clear" w:pos="900"/>
        </w:tabs>
        <w:spacing w:line="240" w:lineRule="auto"/>
        <w:ind w:left="426" w:firstLine="1"/>
      </w:pPr>
      <w:r>
        <w:t xml:space="preserve">Reporting to the Communications and External Relations Officer at UNU Macau, and being a part of the UNU Communications team and the UN China Communications Group, the </w:t>
      </w:r>
      <w:r>
        <w:rPr>
          <w:b/>
          <w:bCs/>
        </w:rPr>
        <w:t>Communications Assistant</w:t>
      </w:r>
      <w:r>
        <w:t xml:space="preserve"> is responsible for elaborating an institutional communications work plan and calendar, pro-posing tools for multi-media content research and production in the regional context, development and maintenance of online presence, and support to outreach efforts and campaigns. The Communications Assistant will undertake the following tasks:</w:t>
      </w:r>
    </w:p>
    <w:p w14:paraId="5FAB4DA1">
      <w:pPr>
        <w:pStyle w:val="65"/>
        <w:tabs>
          <w:tab w:val="clear" w:pos="284"/>
          <w:tab w:val="clear" w:pos="900"/>
        </w:tabs>
        <w:spacing w:line="240" w:lineRule="auto"/>
        <w:ind w:left="426" w:firstLine="1"/>
        <w:rPr>
          <w:color w:val="C00000"/>
        </w:rPr>
      </w:pPr>
    </w:p>
    <w:p w14:paraId="49CDF6A0">
      <w:pPr>
        <w:pStyle w:val="65"/>
        <w:tabs>
          <w:tab w:val="clear" w:pos="284"/>
          <w:tab w:val="clear" w:pos="900"/>
        </w:tabs>
        <w:spacing w:line="240" w:lineRule="auto"/>
        <w:ind w:left="426" w:firstLine="1"/>
      </w:pPr>
      <w:r>
        <w:t>Development and maintain an institutional communications work plan and strategy:</w:t>
      </w:r>
    </w:p>
    <w:p w14:paraId="7D7B297E">
      <w:pPr>
        <w:pStyle w:val="65"/>
        <w:tabs>
          <w:tab w:val="clear" w:pos="284"/>
          <w:tab w:val="clear" w:pos="900"/>
        </w:tabs>
        <w:spacing w:line="240" w:lineRule="auto"/>
        <w:ind w:left="426" w:firstLine="1"/>
      </w:pPr>
      <w:r>
        <w:t>•</w:t>
      </w:r>
      <w:r>
        <w:tab/>
      </w:r>
      <w:r>
        <w:t>Develop and maintain a communications work-plan and calendar in line with institutional priorities, with a focus on web content and social media;</w:t>
      </w:r>
    </w:p>
    <w:p w14:paraId="78F3D103">
      <w:pPr>
        <w:pStyle w:val="65"/>
        <w:tabs>
          <w:tab w:val="clear" w:pos="284"/>
          <w:tab w:val="clear" w:pos="900"/>
        </w:tabs>
        <w:spacing w:line="240" w:lineRule="auto"/>
        <w:ind w:left="426" w:firstLine="1"/>
        <w:rPr>
          <w:lang w:eastAsia="zh-CN"/>
        </w:rPr>
      </w:pPr>
      <w:r>
        <w:t>•</w:t>
      </w:r>
      <w:r>
        <w:tab/>
      </w:r>
      <w:r>
        <w:t>Support the development of an institutional communications and advocacy strategy</w:t>
      </w:r>
      <w:r>
        <w:rPr>
          <w:rFonts w:hint="eastAsia"/>
          <w:lang w:eastAsia="zh-CN"/>
        </w:rPr>
        <w:t>;</w:t>
      </w:r>
    </w:p>
    <w:p w14:paraId="3CA6653D">
      <w:pPr>
        <w:pStyle w:val="65"/>
        <w:tabs>
          <w:tab w:val="clear" w:pos="284"/>
          <w:tab w:val="clear" w:pos="900"/>
        </w:tabs>
        <w:spacing w:line="240" w:lineRule="auto"/>
        <w:ind w:left="426" w:firstLine="1"/>
      </w:pPr>
      <w:r>
        <w:t>•</w:t>
      </w:r>
      <w:r>
        <w:tab/>
      </w:r>
      <w:r>
        <w:t>Provide support and training to interns and personnels at UNU Macau, especially communication fellows.</w:t>
      </w:r>
    </w:p>
    <w:p w14:paraId="43A48CCD">
      <w:pPr>
        <w:pStyle w:val="65"/>
        <w:tabs>
          <w:tab w:val="clear" w:pos="284"/>
          <w:tab w:val="clear" w:pos="900"/>
        </w:tabs>
        <w:spacing w:line="240" w:lineRule="auto"/>
        <w:ind w:left="426" w:firstLine="1"/>
        <w:rPr>
          <w:lang w:eastAsia="zh-CN"/>
        </w:rPr>
      </w:pPr>
    </w:p>
    <w:p w14:paraId="5686A675">
      <w:pPr>
        <w:pStyle w:val="65"/>
        <w:tabs>
          <w:tab w:val="clear" w:pos="284"/>
          <w:tab w:val="clear" w:pos="900"/>
        </w:tabs>
        <w:spacing w:line="240" w:lineRule="auto"/>
        <w:ind w:left="426" w:firstLine="1"/>
      </w:pPr>
      <w:r>
        <w:t>Content research and production:</w:t>
      </w:r>
    </w:p>
    <w:p w14:paraId="06ACB36B">
      <w:pPr>
        <w:pStyle w:val="65"/>
        <w:tabs>
          <w:tab w:val="clear" w:pos="284"/>
          <w:tab w:val="clear" w:pos="900"/>
        </w:tabs>
        <w:spacing w:line="240" w:lineRule="auto"/>
        <w:ind w:left="426" w:firstLine="1"/>
      </w:pPr>
      <w:r>
        <w:t>•</w:t>
      </w:r>
      <w:r>
        <w:tab/>
      </w:r>
      <w:r>
        <w:t>Research digital initiatives for all communications purposes, in coordination with researchers at UNU Macau;</w:t>
      </w:r>
    </w:p>
    <w:p w14:paraId="2A6BCC57">
      <w:pPr>
        <w:pStyle w:val="65"/>
        <w:tabs>
          <w:tab w:val="clear" w:pos="284"/>
          <w:tab w:val="clear" w:pos="900"/>
        </w:tabs>
        <w:spacing w:line="240" w:lineRule="auto"/>
        <w:ind w:left="426" w:firstLine="1"/>
      </w:pPr>
      <w:r>
        <w:t>•</w:t>
      </w:r>
      <w:r>
        <w:tab/>
      </w:r>
      <w:r>
        <w:t>Coordinate content production with the Communications team at UNU Macau, especially multi-media content;</w:t>
      </w:r>
    </w:p>
    <w:p w14:paraId="048AEF7D">
      <w:pPr>
        <w:pStyle w:val="65"/>
        <w:tabs>
          <w:tab w:val="clear" w:pos="284"/>
          <w:tab w:val="clear" w:pos="900"/>
        </w:tabs>
        <w:spacing w:line="240" w:lineRule="auto"/>
        <w:ind w:left="426" w:firstLine="1"/>
      </w:pPr>
      <w:r>
        <w:t>•</w:t>
      </w:r>
      <w:r>
        <w:tab/>
      </w:r>
      <w:r>
        <w:t>Prepare up-to-date information, articles, and publishing content based on institutional priori-ties;</w:t>
      </w:r>
    </w:p>
    <w:p w14:paraId="611245A1">
      <w:pPr>
        <w:pStyle w:val="65"/>
        <w:tabs>
          <w:tab w:val="clear" w:pos="284"/>
          <w:tab w:val="clear" w:pos="900"/>
        </w:tabs>
        <w:spacing w:line="240" w:lineRule="auto"/>
        <w:ind w:left="426" w:firstLine="1"/>
      </w:pPr>
      <w:r>
        <w:t>•</w:t>
      </w:r>
      <w:r>
        <w:tab/>
      </w:r>
      <w:r>
        <w:t>Arrange for the translation of materials when required, ensuring brand and quality of such mate-rials.</w:t>
      </w:r>
    </w:p>
    <w:p w14:paraId="6F1A8FDF">
      <w:pPr>
        <w:pStyle w:val="65"/>
        <w:tabs>
          <w:tab w:val="clear" w:pos="284"/>
          <w:tab w:val="clear" w:pos="900"/>
        </w:tabs>
        <w:spacing w:line="240" w:lineRule="auto"/>
        <w:ind w:left="426" w:firstLine="1"/>
        <w:rPr>
          <w:lang w:eastAsia="zh-CN"/>
        </w:rPr>
      </w:pPr>
    </w:p>
    <w:p w14:paraId="15062CAC">
      <w:pPr>
        <w:pStyle w:val="65"/>
        <w:tabs>
          <w:tab w:val="clear" w:pos="284"/>
          <w:tab w:val="clear" w:pos="900"/>
        </w:tabs>
        <w:spacing w:line="240" w:lineRule="auto"/>
        <w:ind w:left="426" w:firstLine="1"/>
      </w:pPr>
      <w:r>
        <w:t>Support events and campaigns:</w:t>
      </w:r>
    </w:p>
    <w:p w14:paraId="28EC8DA4">
      <w:pPr>
        <w:pStyle w:val="65"/>
        <w:tabs>
          <w:tab w:val="clear" w:pos="284"/>
          <w:tab w:val="clear" w:pos="900"/>
        </w:tabs>
        <w:spacing w:line="240" w:lineRule="auto"/>
        <w:ind w:left="426" w:firstLine="1"/>
      </w:pPr>
      <w:r>
        <w:t>•</w:t>
      </w:r>
      <w:r>
        <w:tab/>
      </w:r>
      <w:r>
        <w:t>Liaise with the communications team and external partners to ensure support for activities, such as but not limited to the UNU Macau AI Conference and other institutional events;</w:t>
      </w:r>
    </w:p>
    <w:p w14:paraId="1602872D">
      <w:pPr>
        <w:pStyle w:val="65"/>
        <w:tabs>
          <w:tab w:val="clear" w:pos="284"/>
          <w:tab w:val="clear" w:pos="900"/>
        </w:tabs>
        <w:spacing w:line="240" w:lineRule="auto"/>
        <w:ind w:left="426" w:firstLine="1"/>
      </w:pPr>
      <w:r>
        <w:t>•</w:t>
      </w:r>
      <w:r>
        <w:tab/>
      </w:r>
      <w:r>
        <w:t>Collect and analyse data and feedback for final reporting on events;</w:t>
      </w:r>
    </w:p>
    <w:p w14:paraId="7A087E78">
      <w:pPr>
        <w:pStyle w:val="65"/>
        <w:tabs>
          <w:tab w:val="clear" w:pos="284"/>
          <w:tab w:val="clear" w:pos="900"/>
        </w:tabs>
        <w:spacing w:line="240" w:lineRule="auto"/>
        <w:ind w:left="426" w:firstLine="1"/>
      </w:pPr>
      <w:r>
        <w:t>•</w:t>
      </w:r>
      <w:r>
        <w:tab/>
      </w:r>
      <w:r>
        <w:t>Support outreach initiatives to raise visibility and media interest in the work of UNU Macau and the contributions made by UNU Macau to the local communities.</w:t>
      </w:r>
    </w:p>
    <w:p w14:paraId="3F303572">
      <w:pPr>
        <w:pStyle w:val="65"/>
        <w:tabs>
          <w:tab w:val="left" w:pos="426"/>
          <w:tab w:val="clear" w:pos="284"/>
        </w:tabs>
        <w:ind w:left="426" w:hanging="426"/>
      </w:pPr>
    </w:p>
    <w:p w14:paraId="6A93F866">
      <w:pPr>
        <w:pStyle w:val="51"/>
        <w:numPr>
          <w:ilvl w:val="0"/>
          <w:numId w:val="1"/>
        </w:numPr>
        <w:tabs>
          <w:tab w:val="left" w:pos="426"/>
          <w:tab w:val="clear" w:pos="284"/>
        </w:tabs>
        <w:ind w:left="426" w:hanging="426"/>
        <w:rPr>
          <w:rStyle w:val="75"/>
          <w:rFonts w:asciiTheme="minorBidi" w:hAnsiTheme="minorBidi"/>
          <w:b/>
          <w:bCs/>
          <w:szCs w:val="20"/>
        </w:rPr>
      </w:pPr>
      <w:r>
        <w:rPr>
          <w:rFonts w:asciiTheme="minorBidi" w:hAnsiTheme="minorBidi"/>
          <w:b/>
          <w:bCs/>
          <w:sz w:val="20"/>
          <w:szCs w:val="20"/>
        </w:rPr>
        <w:t>Required education:</w:t>
      </w:r>
      <w:r>
        <w:rPr>
          <w:rFonts w:asciiTheme="minorBidi" w:hAnsiTheme="minorBidi"/>
          <w:b/>
          <w:bCs/>
          <w:sz w:val="20"/>
          <w:szCs w:val="20"/>
          <w:lang w:eastAsia="fr-FR"/>
        </w:rPr>
        <w:t xml:space="preserve"> </w:t>
      </w:r>
      <w:sdt>
        <w:sdtPr>
          <w:rPr>
            <w:rStyle w:val="75"/>
            <w:rFonts w:asciiTheme="minorBidi" w:hAnsiTheme="minorBidi"/>
            <w:szCs w:val="20"/>
          </w:rPr>
          <w:alias w:val="Degree level"/>
          <w:tag w:val="Degree level"/>
          <w:id w:val="-2067788580"/>
          <w:placeholder>
            <w:docPart w:val="FE50A0591E2C4B1E9AF579BD05E6C471"/>
          </w:placeholder>
          <w:dropDownList>
            <w:listItem w:value="Choose level of education."/>
            <w:listItem w:displayText="Bachelor degree or equivalent" w:value="Bachelor degree or equivalent"/>
            <w:listItem w:displayText="Master degree or equivalent" w:value="Master degree or equivalent"/>
            <w:listItem w:displayText="Doctoral degree" w:value="Doctoral degree"/>
            <w:listItem w:displayText="Secondary Education" w:value="Secondary Education"/>
            <w:listItem w:displayText="Technical/vocational diploma" w:value="Technical/vocational diploma"/>
          </w:dropDownList>
        </w:sdtPr>
        <w:sdtEndPr>
          <w:rPr>
            <w:rStyle w:val="39"/>
            <w:rFonts w:asciiTheme="minorBidi" w:hAnsiTheme="minorBidi"/>
            <w:color w:val="000000" w:themeColor="text1"/>
            <w:sz w:val="22"/>
            <w:szCs w:val="20"/>
            <w14:textFill>
              <w14:solidFill>
                <w14:schemeClr w14:val="tx1"/>
              </w14:solidFill>
            </w14:textFill>
          </w:rPr>
        </w:sdtEndPr>
        <w:sdtContent>
          <w:r>
            <w:rPr>
              <w:rStyle w:val="75"/>
              <w:rFonts w:asciiTheme="minorBidi" w:hAnsiTheme="minorBidi"/>
              <w:szCs w:val="20"/>
            </w:rPr>
            <w:t>Bachelor degree or equivalent</w:t>
          </w:r>
        </w:sdtContent>
      </w:sdt>
    </w:p>
    <w:p w14:paraId="6DD88A96">
      <w:pPr>
        <w:pStyle w:val="51"/>
        <w:rPr>
          <w:rStyle w:val="75"/>
          <w:rFonts w:asciiTheme="minorBidi" w:hAnsiTheme="minorBidi"/>
          <w:b/>
          <w:bCs/>
          <w:szCs w:val="20"/>
          <w:lang w:val="en-NZ"/>
        </w:rPr>
      </w:pPr>
    </w:p>
    <w:p w14:paraId="1ABB3B30">
      <w:pPr>
        <w:pStyle w:val="51"/>
        <w:numPr>
          <w:ilvl w:val="0"/>
          <w:numId w:val="1"/>
        </w:numPr>
        <w:tabs>
          <w:tab w:val="clear" w:pos="284"/>
          <w:tab w:val="clear" w:pos="900"/>
        </w:tabs>
        <w:spacing w:line="360" w:lineRule="auto"/>
        <w:ind w:left="425" w:hanging="425"/>
        <w:rPr>
          <w:rFonts w:asciiTheme="minorBidi" w:hAnsiTheme="minorBidi"/>
          <w:sz w:val="20"/>
          <w:szCs w:val="20"/>
        </w:rPr>
      </w:pPr>
      <w:r>
        <w:rPr>
          <w:rFonts w:asciiTheme="minorBidi" w:hAnsiTheme="minorBidi"/>
          <w:b/>
          <w:bCs/>
          <w:sz w:val="20"/>
          <w:szCs w:val="20"/>
        </w:rPr>
        <w:t>Area(s) of Educational Specialization</w:t>
      </w:r>
      <w:r>
        <w:rPr>
          <w:rFonts w:asciiTheme="minorBidi" w:hAnsiTheme="minorBidi"/>
          <w:sz w:val="20"/>
          <w:szCs w:val="20"/>
        </w:rPr>
        <w:t>: Journalism, communication and related fields</w:t>
      </w:r>
      <w:r>
        <w:rPr>
          <w:rFonts w:asciiTheme="minorBidi" w:hAnsiTheme="minorBidi"/>
          <w:color w:val="C00000"/>
          <w:sz w:val="20"/>
          <w:szCs w:val="20"/>
        </w:rPr>
        <w:t>.</w:t>
      </w:r>
    </w:p>
    <w:p w14:paraId="1BDA56EA">
      <w:pPr>
        <w:pStyle w:val="51"/>
        <w:numPr>
          <w:ilvl w:val="0"/>
          <w:numId w:val="1"/>
        </w:numPr>
        <w:tabs>
          <w:tab w:val="clear" w:pos="284"/>
          <w:tab w:val="clear" w:pos="900"/>
        </w:tabs>
        <w:spacing w:line="360" w:lineRule="auto"/>
        <w:ind w:left="425" w:hanging="425"/>
        <w:rPr>
          <w:rFonts w:asciiTheme="minorBidi" w:hAnsiTheme="minorBidi"/>
          <w:sz w:val="20"/>
          <w:szCs w:val="20"/>
          <w:lang w:val="zh-CN"/>
        </w:rPr>
      </w:pPr>
      <w:r>
        <w:rPr>
          <w:rFonts w:asciiTheme="minorBidi" w:hAnsiTheme="minorBidi"/>
          <w:b/>
          <w:bCs/>
          <w:sz w:val="20"/>
          <w:szCs w:val="20"/>
        </w:rPr>
        <w:t>Relevant experience required:</w:t>
      </w:r>
      <w:r>
        <w:rPr>
          <w:rFonts w:asciiTheme="minorBidi" w:hAnsiTheme="minorBidi"/>
          <w:color w:val="FF0000"/>
          <w:sz w:val="20"/>
          <w:szCs w:val="20"/>
        </w:rPr>
        <w:t xml:space="preserve"> </w:t>
      </w:r>
      <w:sdt>
        <w:sdtPr>
          <w:rPr>
            <w:rFonts w:eastAsia="Arial" w:asciiTheme="minorBidi" w:hAnsiTheme="minorBidi"/>
            <w:sz w:val="20"/>
            <w:szCs w:val="20"/>
          </w:rPr>
          <w:id w:val="1486055202"/>
          <w:placeholder>
            <w:docPart w:val="FECB9F5375CF4660A5870F72E0F84205"/>
          </w:placeholder>
        </w:sdtPr>
        <w:sdtEndPr>
          <w:rPr>
            <w:rFonts w:eastAsia="Arial" w:asciiTheme="minorBidi" w:hAnsiTheme="minorBidi"/>
            <w:sz w:val="20"/>
            <w:szCs w:val="20"/>
          </w:rPr>
        </w:sdtEndPr>
        <w:sdtContent>
          <w:r>
            <w:rPr>
              <w:rFonts w:hint="eastAsia" w:eastAsia="Arial" w:asciiTheme="minorBidi" w:hAnsiTheme="minorBidi"/>
              <w:sz w:val="20"/>
              <w:szCs w:val="20"/>
              <w:lang w:eastAsia="zh-CN"/>
            </w:rPr>
            <w:t>1</w:t>
          </w:r>
        </w:sdtContent>
      </w:sdt>
      <w:r>
        <w:rPr>
          <w:rFonts w:asciiTheme="minorBidi" w:hAnsiTheme="minorBidi"/>
          <w:sz w:val="20"/>
          <w:szCs w:val="20"/>
        </w:rPr>
        <w:t xml:space="preserve"> year </w:t>
      </w:r>
    </w:p>
    <w:p w14:paraId="22450482">
      <w:pPr>
        <w:pStyle w:val="51"/>
        <w:numPr>
          <w:ilvl w:val="0"/>
          <w:numId w:val="1"/>
        </w:numPr>
        <w:tabs>
          <w:tab w:val="clear" w:pos="284"/>
          <w:tab w:val="clear" w:pos="900"/>
        </w:tabs>
        <w:spacing w:line="360" w:lineRule="auto"/>
        <w:ind w:left="425" w:hanging="425"/>
        <w:rPr>
          <w:rFonts w:asciiTheme="minorBidi" w:hAnsiTheme="minorBidi"/>
          <w:b/>
          <w:bCs/>
          <w:sz w:val="20"/>
          <w:szCs w:val="20"/>
          <w:lang w:val="zh-CN"/>
        </w:rPr>
      </w:pPr>
      <w:r>
        <w:rPr>
          <w:rFonts w:asciiTheme="minorBidi" w:hAnsiTheme="minorBidi"/>
          <w:b/>
          <w:bCs/>
          <w:sz w:val="20"/>
          <w:szCs w:val="20"/>
        </w:rPr>
        <w:t xml:space="preserve">Required skills and experience: </w:t>
      </w:r>
    </w:p>
    <w:p w14:paraId="7966016A">
      <w:pPr>
        <w:spacing w:line="240" w:lineRule="auto"/>
        <w:ind w:left="0" w:firstLine="0"/>
      </w:pPr>
      <w:r>
        <w:t>Minimum requirements (must haves):</w:t>
      </w:r>
    </w:p>
    <w:p w14:paraId="1E47EC62">
      <w:pPr>
        <w:pStyle w:val="65"/>
        <w:numPr>
          <w:ilvl w:val="0"/>
          <w:numId w:val="2"/>
        </w:numPr>
        <w:spacing w:line="240" w:lineRule="auto"/>
      </w:pPr>
      <w:r>
        <w:t>Experience in multi</w:t>
      </w:r>
      <w:r>
        <w:rPr>
          <w:rFonts w:ascii="Cambria Math" w:hAnsi="Cambria Math" w:cs="Cambria Math"/>
        </w:rPr>
        <w:t>‑</w:t>
      </w:r>
      <w:r>
        <w:t>media content editing, including audio, video, and image formats, using professional tools such as Adobe Premiere, Audition, Photoshop, Illustrator, or equivalent.</w:t>
      </w:r>
    </w:p>
    <w:p w14:paraId="79352AC1">
      <w:pPr>
        <w:pStyle w:val="65"/>
        <w:numPr>
          <w:ilvl w:val="0"/>
          <w:numId w:val="2"/>
        </w:numPr>
        <w:spacing w:line="240" w:lineRule="auto"/>
      </w:pPr>
      <w:r>
        <w:t>Skills in content design, with the ability to create visually engaging layouts and graphics for institutional publications, reports, and social media.</w:t>
      </w:r>
    </w:p>
    <w:p w14:paraId="2B8E753A">
      <w:pPr>
        <w:pStyle w:val="65"/>
        <w:numPr>
          <w:ilvl w:val="0"/>
          <w:numId w:val="2"/>
        </w:numPr>
        <w:spacing w:line="240" w:lineRule="auto"/>
      </w:pPr>
      <w:r>
        <w:t>Practical experience in preparing content for both online and print publication, ensuring formatting consistency, accessibility compliance, and alignment with branding.</w:t>
      </w:r>
    </w:p>
    <w:p w14:paraId="4BDF9C2A">
      <w:pPr>
        <w:pStyle w:val="65"/>
        <w:numPr>
          <w:ilvl w:val="0"/>
          <w:numId w:val="2"/>
        </w:numPr>
        <w:spacing w:line="240" w:lineRule="auto"/>
      </w:pPr>
      <w:r>
        <w:t>Strong computer literacy, including proficiency in standard office software (MS Office suite) and familiarity with content management systems for web publishing.</w:t>
      </w:r>
    </w:p>
    <w:p w14:paraId="5C76DB96">
      <w:pPr>
        <w:pStyle w:val="65"/>
        <w:numPr>
          <w:ilvl w:val="0"/>
          <w:numId w:val="2"/>
        </w:numPr>
        <w:spacing w:line="240" w:lineRule="auto"/>
      </w:pPr>
      <w:r>
        <w:t>Excellent command of written English, with the ability to produce clear, concise, and polished content tailored to diverse audiences.</w:t>
      </w:r>
    </w:p>
    <w:p w14:paraId="56D2EBA6">
      <w:pPr>
        <w:spacing w:line="240" w:lineRule="auto"/>
        <w:ind w:left="0" w:firstLine="0"/>
        <w:rPr>
          <w:color w:val="C00000"/>
        </w:rPr>
      </w:pPr>
    </w:p>
    <w:p w14:paraId="4931B57A">
      <w:pPr>
        <w:spacing w:line="240" w:lineRule="auto"/>
        <w:ind w:left="0" w:firstLine="0"/>
      </w:pPr>
      <w:r>
        <w:t>Additional assets (desirable):</w:t>
      </w:r>
    </w:p>
    <w:p w14:paraId="130BDAC5">
      <w:pPr>
        <w:pStyle w:val="65"/>
        <w:numPr>
          <w:ilvl w:val="0"/>
          <w:numId w:val="3"/>
        </w:numPr>
        <w:spacing w:line="240" w:lineRule="auto"/>
      </w:pPr>
      <w:r>
        <w:t>Experience in motion graphics or animation using tools such as After Effects.</w:t>
      </w:r>
    </w:p>
    <w:p w14:paraId="34489CB1">
      <w:pPr>
        <w:pStyle w:val="65"/>
        <w:numPr>
          <w:ilvl w:val="0"/>
          <w:numId w:val="3"/>
        </w:numPr>
        <w:spacing w:line="240" w:lineRule="auto"/>
      </w:pPr>
      <w:r>
        <w:t>Skills in photography or videography, including the ability to capture original visual material for institutional use.</w:t>
      </w:r>
    </w:p>
    <w:p w14:paraId="5C501870">
      <w:pPr>
        <w:pStyle w:val="65"/>
        <w:numPr>
          <w:ilvl w:val="0"/>
          <w:numId w:val="3"/>
        </w:numPr>
        <w:spacing w:line="240" w:lineRule="auto"/>
      </w:pPr>
      <w:r>
        <w:t>Prior UN experience or familiarity with UN editorial standards, branding guidelines, or internal publishing systems.</w:t>
      </w:r>
    </w:p>
    <w:p w14:paraId="552265C4">
      <w:pPr>
        <w:pStyle w:val="65"/>
        <w:numPr>
          <w:ilvl w:val="0"/>
          <w:numId w:val="3"/>
        </w:numPr>
        <w:spacing w:line="240" w:lineRule="auto"/>
      </w:pPr>
      <w:r>
        <w:t>Proficiency in additional languages, for example Cantonese, to support regional communication.</w:t>
      </w:r>
    </w:p>
    <w:p w14:paraId="3E0CB24A">
      <w:pPr>
        <w:spacing w:line="240" w:lineRule="auto"/>
        <w:ind w:left="0" w:firstLine="0"/>
      </w:pPr>
    </w:p>
    <w:p w14:paraId="440B31CE">
      <w:pPr>
        <w:pStyle w:val="65"/>
        <w:numPr>
          <w:ilvl w:val="0"/>
          <w:numId w:val="1"/>
        </w:numPr>
        <w:tabs>
          <w:tab w:val="left" w:pos="426"/>
          <w:tab w:val="clear" w:pos="284"/>
        </w:tabs>
        <w:rPr>
          <w:b/>
          <w:bCs/>
        </w:rPr>
      </w:pPr>
      <w:r>
        <w:rPr>
          <w:b/>
          <w:bCs/>
        </w:rPr>
        <w:t xml:space="preserve">Area(s) of expertise (select all that apply) </w:t>
      </w:r>
    </w:p>
    <w:p w14:paraId="7C8283F3">
      <w:pPr>
        <w:pStyle w:val="51"/>
        <w:rPr>
          <w:rStyle w:val="66"/>
          <w:rFonts w:asciiTheme="minorBidi" w:hAnsiTheme="minorBidi"/>
          <w:b/>
          <w:bCs/>
          <w:color w:val="auto"/>
          <w:sz w:val="16"/>
          <w:szCs w:val="16"/>
        </w:rPr>
        <w:sectPr>
          <w:headerReference r:id="rId5" w:type="default"/>
          <w:footerReference r:id="rId6" w:type="default"/>
          <w:pgSz w:w="11909" w:h="16834"/>
          <w:pgMar w:top="1418" w:right="1289" w:bottom="2070" w:left="1440" w:header="612" w:footer="482" w:gutter="0"/>
          <w:pgNumType w:start="1"/>
          <w:cols w:space="720" w:num="1"/>
          <w:docGrid w:linePitch="360" w:charSpace="0"/>
        </w:sectPr>
      </w:pPr>
    </w:p>
    <w:p w14:paraId="360D097F">
      <w:pPr>
        <w:pStyle w:val="51"/>
        <w:rPr>
          <w:rStyle w:val="66"/>
          <w:rFonts w:asciiTheme="minorBidi" w:hAnsiTheme="minorBidi"/>
          <w:b/>
          <w:bCs/>
          <w:color w:val="auto"/>
          <w:sz w:val="16"/>
          <w:szCs w:val="16"/>
        </w:rPr>
      </w:pPr>
      <w:sdt>
        <w:sdtPr>
          <w:rPr>
            <w:rStyle w:val="66"/>
            <w:rFonts w:asciiTheme="minorBidi" w:hAnsiTheme="minorBidi"/>
            <w:b/>
            <w:bCs/>
            <w:color w:val="auto"/>
            <w:sz w:val="16"/>
            <w:szCs w:val="16"/>
          </w:rPr>
          <w:id w:val="-1463573023"/>
          <w14:checkbox>
            <w14:checked w14:val="0"/>
            <w14:checkedState w14:val="2612" w14:font="MS Gothic"/>
            <w14:uncheckedState w14:val="2610" w14:font="MS Gothic"/>
          </w14:checkbox>
        </w:sdtPr>
        <w:sdtEndPr>
          <w:rPr>
            <w:rStyle w:val="66"/>
            <w:rFonts w:asciiTheme="minorBidi" w:hAnsiTheme="minorBidi"/>
            <w:b/>
            <w:bCs/>
            <w:color w:val="auto"/>
            <w:sz w:val="16"/>
            <w:szCs w:val="16"/>
          </w:rPr>
        </w:sdtEndPr>
        <w:sdtContent>
          <w:r>
            <w:rPr>
              <w:rStyle w:val="66"/>
              <w:rFonts w:hint="eastAsia" w:ascii="MS Gothic" w:hAnsi="MS Gothic" w:eastAsia="MS Gothic"/>
              <w:b/>
              <w:bCs/>
              <w:color w:val="auto"/>
              <w:sz w:val="16"/>
              <w:szCs w:val="16"/>
            </w:rPr>
            <w:t>☐</w:t>
          </w:r>
        </w:sdtContent>
      </w:sdt>
      <w:r>
        <w:rPr>
          <w:rStyle w:val="66"/>
          <w:rFonts w:asciiTheme="minorBidi" w:hAnsiTheme="minorBidi"/>
          <w:b/>
          <w:bCs/>
          <w:color w:val="auto"/>
          <w:sz w:val="16"/>
          <w:szCs w:val="16"/>
        </w:rPr>
        <w:t xml:space="preserve">  Administration</w:t>
      </w:r>
    </w:p>
    <w:p w14:paraId="2D322FAB">
      <w:pPr>
        <w:pStyle w:val="51"/>
        <w:rPr>
          <w:rFonts w:asciiTheme="minorBidi" w:hAnsiTheme="minorBidi"/>
          <w:b/>
          <w:bCs/>
          <w:sz w:val="16"/>
          <w:szCs w:val="16"/>
        </w:rPr>
      </w:pPr>
      <w:sdt>
        <w:sdtPr>
          <w:rPr>
            <w:rFonts w:asciiTheme="minorBidi" w:hAnsiTheme="minorBidi"/>
            <w:b/>
            <w:bCs/>
            <w:sz w:val="16"/>
            <w:szCs w:val="16"/>
          </w:rPr>
          <w:id w:val="1760479396"/>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Agriculture</w:t>
      </w:r>
    </w:p>
    <w:p w14:paraId="795B877D">
      <w:pPr>
        <w:pStyle w:val="51"/>
        <w:rPr>
          <w:rFonts w:asciiTheme="minorBidi" w:hAnsiTheme="minorBidi"/>
          <w:b/>
          <w:bCs/>
          <w:sz w:val="16"/>
          <w:szCs w:val="16"/>
        </w:rPr>
      </w:pPr>
      <w:sdt>
        <w:sdtPr>
          <w:rPr>
            <w:rFonts w:asciiTheme="minorBidi" w:hAnsiTheme="minorBidi"/>
            <w:b/>
            <w:bCs/>
            <w:sz w:val="16"/>
            <w:szCs w:val="16"/>
          </w:rPr>
          <w:id w:val="156830058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Architecture and settlements</w:t>
      </w:r>
    </w:p>
    <w:p w14:paraId="4769B47B">
      <w:pPr>
        <w:pStyle w:val="51"/>
        <w:rPr>
          <w:rFonts w:asciiTheme="minorBidi" w:hAnsiTheme="minorBidi"/>
          <w:b/>
          <w:bCs/>
          <w:sz w:val="16"/>
          <w:szCs w:val="16"/>
        </w:rPr>
      </w:pPr>
      <w:sdt>
        <w:sdtPr>
          <w:rPr>
            <w:rFonts w:asciiTheme="minorBidi" w:hAnsiTheme="minorBidi"/>
            <w:b/>
            <w:bCs/>
            <w:sz w:val="16"/>
            <w:szCs w:val="16"/>
          </w:rPr>
          <w:id w:val="716241664"/>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b/>
              <w:bCs/>
              <w:sz w:val="16"/>
              <w:szCs w:val="16"/>
            </w:rPr>
            <w:t>☒</w:t>
          </w:r>
        </w:sdtContent>
      </w:sdt>
      <w:r>
        <w:rPr>
          <w:rFonts w:asciiTheme="minorBidi" w:hAnsiTheme="minorBidi"/>
          <w:b/>
          <w:bCs/>
          <w:sz w:val="16"/>
          <w:szCs w:val="16"/>
        </w:rPr>
        <w:t xml:space="preserve">  Arts and design</w:t>
      </w:r>
    </w:p>
    <w:p w14:paraId="3D3DA614">
      <w:pPr>
        <w:pStyle w:val="51"/>
        <w:rPr>
          <w:rFonts w:asciiTheme="minorBidi" w:hAnsiTheme="minorBidi"/>
          <w:b/>
          <w:bCs/>
          <w:sz w:val="16"/>
          <w:szCs w:val="16"/>
        </w:rPr>
      </w:pPr>
      <w:sdt>
        <w:sdtPr>
          <w:rPr>
            <w:rFonts w:asciiTheme="minorBidi" w:hAnsiTheme="minorBidi"/>
            <w:b/>
            <w:bCs/>
            <w:sz w:val="16"/>
            <w:szCs w:val="16"/>
          </w:rPr>
          <w:id w:val="1697575023"/>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Business management</w:t>
      </w:r>
    </w:p>
    <w:p w14:paraId="01192D7A">
      <w:pPr>
        <w:pStyle w:val="51"/>
        <w:rPr>
          <w:rFonts w:asciiTheme="minorBidi" w:hAnsiTheme="minorBidi"/>
          <w:b/>
          <w:bCs/>
          <w:sz w:val="16"/>
          <w:szCs w:val="16"/>
        </w:rPr>
      </w:pPr>
      <w:sdt>
        <w:sdtPr>
          <w:rPr>
            <w:rFonts w:asciiTheme="minorBidi" w:hAnsiTheme="minorBidi"/>
            <w:b/>
            <w:bCs/>
            <w:sz w:val="16"/>
            <w:szCs w:val="16"/>
          </w:rPr>
          <w:id w:val="-1990009821"/>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b/>
              <w:bCs/>
              <w:sz w:val="16"/>
              <w:szCs w:val="16"/>
            </w:rPr>
            <w:t>☒</w:t>
          </w:r>
        </w:sdtContent>
      </w:sdt>
      <w:r>
        <w:rPr>
          <w:rFonts w:asciiTheme="minorBidi" w:hAnsiTheme="minorBidi"/>
          <w:b/>
          <w:bCs/>
          <w:sz w:val="16"/>
          <w:szCs w:val="16"/>
        </w:rPr>
        <w:t xml:space="preserve">  Communication</w:t>
      </w:r>
    </w:p>
    <w:p w14:paraId="3DF25D7D">
      <w:pPr>
        <w:pStyle w:val="51"/>
        <w:rPr>
          <w:rStyle w:val="66"/>
          <w:rFonts w:asciiTheme="minorBidi" w:hAnsiTheme="minorBidi"/>
          <w:b/>
          <w:bCs/>
          <w:color w:val="auto"/>
          <w:sz w:val="16"/>
          <w:szCs w:val="16"/>
        </w:rPr>
      </w:pPr>
      <w:sdt>
        <w:sdtPr>
          <w:rPr>
            <w:rStyle w:val="66"/>
            <w:rFonts w:asciiTheme="minorBidi" w:hAnsiTheme="minorBidi"/>
            <w:b/>
            <w:bCs/>
            <w:color w:val="auto"/>
            <w:sz w:val="16"/>
            <w:szCs w:val="16"/>
          </w:rPr>
          <w:id w:val="1027600779"/>
          <w14:checkbox>
            <w14:checked w14:val="1"/>
            <w14:checkedState w14:val="2612" w14:font="MS Gothic"/>
            <w14:uncheckedState w14:val="2610" w14:font="MS Gothic"/>
          </w14:checkbox>
        </w:sdtPr>
        <w:sdtEndPr>
          <w:rPr>
            <w:rStyle w:val="66"/>
            <w:rFonts w:asciiTheme="minorBidi" w:hAnsiTheme="minorBidi"/>
            <w:b/>
            <w:bCs/>
            <w:color w:val="auto"/>
            <w:sz w:val="16"/>
            <w:szCs w:val="16"/>
          </w:rPr>
        </w:sdtEndPr>
        <w:sdtContent>
          <w:r>
            <w:rPr>
              <w:rStyle w:val="66"/>
              <w:rFonts w:hint="eastAsia" w:ascii="MS Gothic" w:hAnsi="MS Gothic" w:eastAsia="MS Gothic"/>
              <w:b/>
              <w:bCs/>
              <w:color w:val="auto"/>
              <w:sz w:val="16"/>
              <w:szCs w:val="16"/>
            </w:rPr>
            <w:t>☒</w:t>
          </w:r>
        </w:sdtContent>
      </w:sdt>
      <w:r>
        <w:rPr>
          <w:rStyle w:val="66"/>
          <w:rFonts w:asciiTheme="minorBidi" w:hAnsiTheme="minorBidi"/>
          <w:b/>
          <w:bCs/>
          <w:color w:val="auto"/>
          <w:sz w:val="16"/>
          <w:szCs w:val="16"/>
        </w:rPr>
        <w:t xml:space="preserve">  Community development</w:t>
      </w:r>
    </w:p>
    <w:p w14:paraId="15F958C9">
      <w:pPr>
        <w:pStyle w:val="51"/>
        <w:rPr>
          <w:rFonts w:asciiTheme="minorBidi" w:hAnsiTheme="minorBidi"/>
          <w:b/>
          <w:bCs/>
          <w:sz w:val="16"/>
          <w:szCs w:val="16"/>
        </w:rPr>
      </w:pPr>
      <w:sdt>
        <w:sdtPr>
          <w:rPr>
            <w:rFonts w:asciiTheme="minorBidi" w:hAnsiTheme="minorBidi"/>
            <w:b/>
            <w:bCs/>
            <w:sz w:val="16"/>
            <w:szCs w:val="16"/>
          </w:rPr>
          <w:id w:val="-987476527"/>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Crisis and emergency response</w:t>
      </w:r>
    </w:p>
    <w:p w14:paraId="19CFC3D4">
      <w:pPr>
        <w:pStyle w:val="51"/>
        <w:rPr>
          <w:rFonts w:asciiTheme="minorBidi" w:hAnsiTheme="minorBidi"/>
          <w:b/>
          <w:bCs/>
          <w:sz w:val="16"/>
          <w:szCs w:val="16"/>
        </w:rPr>
      </w:pPr>
      <w:sdt>
        <w:sdtPr>
          <w:rPr>
            <w:rFonts w:asciiTheme="minorBidi" w:hAnsiTheme="minorBidi"/>
            <w:b/>
            <w:bCs/>
            <w:sz w:val="16"/>
            <w:szCs w:val="16"/>
          </w:rPr>
          <w:id w:val="-1754280653"/>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Development programmes</w:t>
      </w:r>
    </w:p>
    <w:p w14:paraId="52986751">
      <w:pPr>
        <w:pStyle w:val="51"/>
        <w:rPr>
          <w:rFonts w:asciiTheme="minorBidi" w:hAnsiTheme="minorBidi"/>
          <w:b/>
          <w:bCs/>
          <w:sz w:val="16"/>
          <w:szCs w:val="16"/>
        </w:rPr>
      </w:pPr>
      <w:sdt>
        <w:sdtPr>
          <w:rPr>
            <w:rFonts w:asciiTheme="minorBidi" w:hAnsiTheme="minorBidi"/>
            <w:b/>
            <w:bCs/>
            <w:sz w:val="16"/>
            <w:szCs w:val="16"/>
          </w:rPr>
          <w:id w:val="2051106590"/>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Economics and finance</w:t>
      </w:r>
    </w:p>
    <w:p w14:paraId="3BC07D52">
      <w:pPr>
        <w:pStyle w:val="51"/>
        <w:rPr>
          <w:rFonts w:asciiTheme="minorBidi" w:hAnsiTheme="minorBidi"/>
          <w:b/>
          <w:bCs/>
          <w:sz w:val="16"/>
          <w:szCs w:val="16"/>
        </w:rPr>
      </w:pPr>
      <w:sdt>
        <w:sdtPr>
          <w:rPr>
            <w:rFonts w:asciiTheme="minorBidi" w:hAnsiTheme="minorBidi"/>
            <w:b/>
            <w:bCs/>
            <w:sz w:val="16"/>
            <w:szCs w:val="16"/>
          </w:rPr>
          <w:id w:val="1071781400"/>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Education</w:t>
      </w:r>
    </w:p>
    <w:p w14:paraId="62948608">
      <w:pPr>
        <w:pStyle w:val="51"/>
        <w:rPr>
          <w:rFonts w:asciiTheme="minorBidi" w:hAnsiTheme="minorBidi"/>
          <w:b/>
          <w:bCs/>
          <w:sz w:val="16"/>
          <w:szCs w:val="16"/>
        </w:rPr>
      </w:pPr>
      <w:sdt>
        <w:sdtPr>
          <w:rPr>
            <w:rFonts w:asciiTheme="minorBidi" w:hAnsiTheme="minorBidi"/>
            <w:b/>
            <w:bCs/>
            <w:sz w:val="16"/>
            <w:szCs w:val="16"/>
          </w:rPr>
          <w:id w:val="-529103599"/>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Elections and governance</w:t>
      </w:r>
    </w:p>
    <w:p w14:paraId="76E6D98A">
      <w:pPr>
        <w:pStyle w:val="51"/>
        <w:rPr>
          <w:rStyle w:val="66"/>
          <w:rFonts w:asciiTheme="minorBidi" w:hAnsiTheme="minorBidi"/>
          <w:b/>
          <w:bCs/>
          <w:color w:val="auto"/>
          <w:sz w:val="16"/>
          <w:szCs w:val="16"/>
        </w:rPr>
      </w:pPr>
      <w:sdt>
        <w:sdtPr>
          <w:rPr>
            <w:rStyle w:val="66"/>
            <w:rFonts w:asciiTheme="minorBidi" w:hAnsiTheme="minorBidi"/>
            <w:b/>
            <w:bCs/>
            <w:color w:val="auto"/>
            <w:sz w:val="16"/>
            <w:szCs w:val="16"/>
          </w:rPr>
          <w:id w:val="-1820342195"/>
          <w14:checkbox>
            <w14:checked w14:val="0"/>
            <w14:checkedState w14:val="2612" w14:font="MS Gothic"/>
            <w14:uncheckedState w14:val="2610" w14:font="MS Gothic"/>
          </w14:checkbox>
        </w:sdtPr>
        <w:sdtEndPr>
          <w:rPr>
            <w:rStyle w:val="66"/>
            <w:rFonts w:asciiTheme="minorBidi" w:hAnsiTheme="minorBidi"/>
            <w:b/>
            <w:bCs/>
            <w:color w:val="auto"/>
            <w:sz w:val="16"/>
            <w:szCs w:val="16"/>
          </w:rPr>
        </w:sdtEndPr>
        <w:sdtContent>
          <w:r>
            <w:rPr>
              <w:rStyle w:val="66"/>
              <w:rFonts w:ascii="Segoe UI Symbol" w:hAnsi="Segoe UI Symbol" w:eastAsia="MS Gothic" w:cs="Segoe UI Symbol"/>
              <w:b/>
              <w:bCs/>
              <w:color w:val="auto"/>
              <w:sz w:val="16"/>
              <w:szCs w:val="16"/>
            </w:rPr>
            <w:t>☐</w:t>
          </w:r>
        </w:sdtContent>
      </w:sdt>
      <w:r>
        <w:rPr>
          <w:rStyle w:val="66"/>
          <w:rFonts w:asciiTheme="minorBidi" w:hAnsiTheme="minorBidi"/>
          <w:b/>
          <w:bCs/>
          <w:color w:val="auto"/>
          <w:sz w:val="16"/>
          <w:szCs w:val="16"/>
        </w:rPr>
        <w:t xml:space="preserve">  Energy and environment</w:t>
      </w:r>
    </w:p>
    <w:p w14:paraId="11346DE9">
      <w:pPr>
        <w:pStyle w:val="51"/>
        <w:rPr>
          <w:rFonts w:asciiTheme="minorBidi" w:hAnsiTheme="minorBidi"/>
          <w:b/>
          <w:bCs/>
          <w:sz w:val="16"/>
          <w:szCs w:val="16"/>
        </w:rPr>
      </w:pPr>
      <w:sdt>
        <w:sdtPr>
          <w:rPr>
            <w:rFonts w:asciiTheme="minorBidi" w:hAnsiTheme="minorBidi"/>
            <w:b/>
            <w:bCs/>
            <w:sz w:val="16"/>
            <w:szCs w:val="16"/>
          </w:rPr>
          <w:id w:val="-1615587710"/>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Engineering and construction</w:t>
      </w:r>
    </w:p>
    <w:p w14:paraId="236930FA">
      <w:pPr>
        <w:pStyle w:val="51"/>
        <w:rPr>
          <w:rFonts w:asciiTheme="minorBidi" w:hAnsiTheme="minorBidi"/>
          <w:b/>
          <w:bCs/>
          <w:sz w:val="16"/>
          <w:szCs w:val="16"/>
        </w:rPr>
      </w:pPr>
      <w:sdt>
        <w:sdtPr>
          <w:rPr>
            <w:rFonts w:asciiTheme="minorBidi" w:hAnsiTheme="minorBidi"/>
            <w:b/>
            <w:bCs/>
            <w:sz w:val="16"/>
            <w:szCs w:val="16"/>
          </w:rPr>
          <w:id w:val="-89912665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Facility management</w:t>
      </w:r>
    </w:p>
    <w:p w14:paraId="1588BC8B">
      <w:pPr>
        <w:pStyle w:val="51"/>
        <w:rPr>
          <w:rFonts w:asciiTheme="minorBidi" w:hAnsiTheme="minorBidi"/>
          <w:b/>
          <w:bCs/>
          <w:sz w:val="16"/>
          <w:szCs w:val="16"/>
        </w:rPr>
      </w:pPr>
      <w:sdt>
        <w:sdtPr>
          <w:rPr>
            <w:rFonts w:asciiTheme="minorBidi" w:hAnsiTheme="minorBidi"/>
            <w:b/>
            <w:bCs/>
            <w:sz w:val="16"/>
            <w:szCs w:val="16"/>
          </w:rPr>
          <w:id w:val="1761179986"/>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Health</w:t>
      </w:r>
    </w:p>
    <w:p w14:paraId="39B5CC2E">
      <w:pPr>
        <w:pStyle w:val="51"/>
        <w:rPr>
          <w:rFonts w:asciiTheme="minorBidi" w:hAnsiTheme="minorBidi"/>
          <w:b/>
          <w:bCs/>
          <w:sz w:val="16"/>
          <w:szCs w:val="16"/>
        </w:rPr>
      </w:pPr>
      <w:sdt>
        <w:sdtPr>
          <w:rPr>
            <w:rFonts w:asciiTheme="minorBidi" w:hAnsiTheme="minorBidi"/>
            <w:b/>
            <w:bCs/>
            <w:sz w:val="16"/>
            <w:szCs w:val="16"/>
          </w:rPr>
          <w:id w:val="-155638788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Human resources</w:t>
      </w:r>
    </w:p>
    <w:p w14:paraId="0E66D695">
      <w:pPr>
        <w:pStyle w:val="51"/>
        <w:rPr>
          <w:rFonts w:asciiTheme="minorBidi" w:hAnsiTheme="minorBidi"/>
          <w:b/>
          <w:bCs/>
          <w:sz w:val="16"/>
          <w:szCs w:val="16"/>
        </w:rPr>
      </w:pPr>
      <w:sdt>
        <w:sdtPr>
          <w:rPr>
            <w:rFonts w:asciiTheme="minorBidi" w:hAnsiTheme="minorBidi"/>
            <w:b/>
            <w:bCs/>
            <w:sz w:val="16"/>
            <w:szCs w:val="16"/>
          </w:rPr>
          <w:id w:val="2134986591"/>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b/>
              <w:bCs/>
              <w:sz w:val="16"/>
              <w:szCs w:val="16"/>
            </w:rPr>
            <w:t>☒</w:t>
          </w:r>
        </w:sdtContent>
      </w:sdt>
      <w:r>
        <w:rPr>
          <w:rFonts w:asciiTheme="minorBidi" w:hAnsiTheme="minorBidi"/>
          <w:b/>
          <w:bCs/>
          <w:sz w:val="16"/>
          <w:szCs w:val="16"/>
        </w:rPr>
        <w:t xml:space="preserve">  Information technology</w:t>
      </w:r>
    </w:p>
    <w:p w14:paraId="1A42CBC0">
      <w:pPr>
        <w:pStyle w:val="51"/>
        <w:rPr>
          <w:rStyle w:val="66"/>
          <w:rFonts w:asciiTheme="minorBidi" w:hAnsiTheme="minorBidi"/>
          <w:b/>
          <w:bCs/>
          <w:color w:val="auto"/>
          <w:sz w:val="16"/>
          <w:szCs w:val="16"/>
        </w:rPr>
      </w:pPr>
      <w:sdt>
        <w:sdtPr>
          <w:rPr>
            <w:rStyle w:val="66"/>
            <w:rFonts w:asciiTheme="minorBidi" w:hAnsiTheme="minorBidi"/>
            <w:b/>
            <w:bCs/>
            <w:color w:val="auto"/>
            <w:sz w:val="16"/>
            <w:szCs w:val="16"/>
          </w:rPr>
          <w:id w:val="1208220435"/>
          <w14:checkbox>
            <w14:checked w14:val="0"/>
            <w14:checkedState w14:val="2612" w14:font="MS Gothic"/>
            <w14:uncheckedState w14:val="2610" w14:font="MS Gothic"/>
          </w14:checkbox>
        </w:sdtPr>
        <w:sdtEndPr>
          <w:rPr>
            <w:rStyle w:val="66"/>
            <w:rFonts w:asciiTheme="minorBidi" w:hAnsiTheme="minorBidi"/>
            <w:b/>
            <w:bCs/>
            <w:color w:val="auto"/>
            <w:sz w:val="16"/>
            <w:szCs w:val="16"/>
          </w:rPr>
        </w:sdtEndPr>
        <w:sdtContent>
          <w:r>
            <w:rPr>
              <w:rStyle w:val="66"/>
              <w:rFonts w:ascii="Segoe UI Symbol" w:hAnsi="Segoe UI Symbol" w:eastAsia="MS Gothic" w:cs="Segoe UI Symbol"/>
              <w:b/>
              <w:bCs/>
              <w:color w:val="auto"/>
              <w:sz w:val="16"/>
              <w:szCs w:val="16"/>
            </w:rPr>
            <w:t>☐</w:t>
          </w:r>
        </w:sdtContent>
      </w:sdt>
      <w:r>
        <w:rPr>
          <w:rStyle w:val="66"/>
          <w:rFonts w:asciiTheme="minorBidi" w:hAnsiTheme="minorBidi"/>
          <w:b/>
          <w:bCs/>
          <w:color w:val="auto"/>
          <w:sz w:val="16"/>
          <w:szCs w:val="16"/>
        </w:rPr>
        <w:t xml:space="preserve">  Legal affairs</w:t>
      </w:r>
    </w:p>
    <w:p w14:paraId="0F8F5261">
      <w:pPr>
        <w:pStyle w:val="51"/>
        <w:rPr>
          <w:rFonts w:asciiTheme="minorBidi" w:hAnsiTheme="minorBidi"/>
          <w:b/>
          <w:bCs/>
          <w:sz w:val="16"/>
          <w:szCs w:val="16"/>
        </w:rPr>
      </w:pPr>
      <w:sdt>
        <w:sdtPr>
          <w:rPr>
            <w:rFonts w:asciiTheme="minorBidi" w:hAnsiTheme="minorBidi"/>
            <w:b/>
            <w:bCs/>
            <w:sz w:val="16"/>
            <w:szCs w:val="16"/>
          </w:rPr>
          <w:id w:val="-2143572206"/>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Logistics and inventory</w:t>
      </w:r>
    </w:p>
    <w:p w14:paraId="08580D9C">
      <w:pPr>
        <w:pStyle w:val="51"/>
        <w:rPr>
          <w:rFonts w:asciiTheme="minorBidi" w:hAnsiTheme="minorBidi"/>
          <w:b/>
          <w:bCs/>
          <w:sz w:val="16"/>
          <w:szCs w:val="16"/>
        </w:rPr>
      </w:pPr>
      <w:sdt>
        <w:sdtPr>
          <w:rPr>
            <w:rFonts w:asciiTheme="minorBidi" w:hAnsiTheme="minorBidi"/>
            <w:b/>
            <w:bCs/>
            <w:sz w:val="16"/>
            <w:szCs w:val="16"/>
          </w:rPr>
          <w:id w:val="-1452935366"/>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Manual labour and skilled trades</w:t>
      </w:r>
    </w:p>
    <w:p w14:paraId="350EE041">
      <w:pPr>
        <w:pStyle w:val="51"/>
        <w:rPr>
          <w:rFonts w:asciiTheme="minorBidi" w:hAnsiTheme="minorBidi"/>
          <w:b/>
          <w:bCs/>
          <w:sz w:val="16"/>
          <w:szCs w:val="16"/>
        </w:rPr>
      </w:pPr>
      <w:sdt>
        <w:sdtPr>
          <w:rPr>
            <w:rFonts w:asciiTheme="minorBidi" w:hAnsiTheme="minorBidi"/>
            <w:b/>
            <w:bCs/>
            <w:sz w:val="16"/>
            <w:szCs w:val="16"/>
          </w:rPr>
          <w:id w:val="-732080558"/>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Natural and life sciences</w:t>
      </w:r>
    </w:p>
    <w:p w14:paraId="16BDFB80">
      <w:pPr>
        <w:pStyle w:val="51"/>
        <w:rPr>
          <w:rFonts w:asciiTheme="minorBidi" w:hAnsiTheme="minorBidi"/>
          <w:b/>
          <w:bCs/>
          <w:sz w:val="16"/>
          <w:szCs w:val="16"/>
        </w:rPr>
      </w:pPr>
      <w:sdt>
        <w:sdtPr>
          <w:rPr>
            <w:rFonts w:asciiTheme="minorBidi" w:hAnsiTheme="minorBidi"/>
            <w:b/>
            <w:bCs/>
            <w:sz w:val="16"/>
            <w:szCs w:val="16"/>
          </w:rPr>
          <w:id w:val="-68259427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Procurement and contracting</w:t>
      </w:r>
    </w:p>
    <w:p w14:paraId="116627D5">
      <w:pPr>
        <w:pStyle w:val="51"/>
        <w:rPr>
          <w:rFonts w:asciiTheme="minorBidi" w:hAnsiTheme="minorBidi"/>
          <w:b/>
          <w:bCs/>
          <w:sz w:val="16"/>
          <w:szCs w:val="16"/>
        </w:rPr>
      </w:pPr>
      <w:sdt>
        <w:sdtPr>
          <w:rPr>
            <w:rFonts w:asciiTheme="minorBidi" w:hAnsiTheme="minorBidi"/>
            <w:b/>
            <w:bCs/>
            <w:sz w:val="16"/>
            <w:szCs w:val="16"/>
          </w:rPr>
          <w:id w:val="-1847161183"/>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Product safety</w:t>
      </w:r>
    </w:p>
    <w:p w14:paraId="1712D10D">
      <w:pPr>
        <w:pStyle w:val="51"/>
        <w:rPr>
          <w:rFonts w:asciiTheme="minorBidi" w:hAnsiTheme="minorBidi"/>
          <w:b/>
          <w:bCs/>
          <w:sz w:val="16"/>
          <w:szCs w:val="16"/>
        </w:rPr>
      </w:pPr>
      <w:sdt>
        <w:sdtPr>
          <w:rPr>
            <w:rFonts w:asciiTheme="minorBidi" w:hAnsiTheme="minorBidi"/>
            <w:b/>
            <w:bCs/>
            <w:sz w:val="16"/>
            <w:szCs w:val="16"/>
          </w:rPr>
          <w:id w:val="1605221878"/>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Security and protection</w:t>
      </w:r>
    </w:p>
    <w:p w14:paraId="47EA9BD1">
      <w:pPr>
        <w:pStyle w:val="51"/>
        <w:rPr>
          <w:rFonts w:asciiTheme="minorBidi" w:hAnsiTheme="minorBidi"/>
          <w:b/>
          <w:bCs/>
          <w:sz w:val="16"/>
          <w:szCs w:val="16"/>
        </w:rPr>
      </w:pPr>
      <w:sdt>
        <w:sdtPr>
          <w:rPr>
            <w:rFonts w:asciiTheme="minorBidi" w:hAnsiTheme="minorBidi"/>
            <w:b/>
            <w:bCs/>
            <w:sz w:val="16"/>
            <w:szCs w:val="16"/>
          </w:rPr>
          <w:id w:val="1543552707"/>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Social work</w:t>
      </w:r>
    </w:p>
    <w:p w14:paraId="0E686E54">
      <w:pPr>
        <w:pStyle w:val="51"/>
        <w:rPr>
          <w:rFonts w:asciiTheme="minorBidi" w:hAnsiTheme="minorBidi"/>
          <w:b/>
          <w:bCs/>
          <w:sz w:val="16"/>
          <w:szCs w:val="16"/>
        </w:rPr>
      </w:pPr>
      <w:sdt>
        <w:sdtPr>
          <w:rPr>
            <w:rFonts w:asciiTheme="minorBidi" w:hAnsiTheme="minorBidi"/>
            <w:b/>
            <w:bCs/>
            <w:sz w:val="16"/>
            <w:szCs w:val="16"/>
          </w:rPr>
          <w:id w:val="506714953"/>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Translation and interpretation</w:t>
      </w:r>
    </w:p>
    <w:p w14:paraId="575D5858">
      <w:pPr>
        <w:pStyle w:val="51"/>
        <w:rPr>
          <w:rFonts w:asciiTheme="minorBidi" w:hAnsiTheme="minorBidi"/>
          <w:b/>
          <w:bCs/>
          <w:sz w:val="16"/>
          <w:szCs w:val="16"/>
        </w:rPr>
      </w:pPr>
      <w:sdt>
        <w:sdtPr>
          <w:rPr>
            <w:rFonts w:asciiTheme="minorBidi" w:hAnsiTheme="minorBidi"/>
            <w:b/>
            <w:bCs/>
            <w:sz w:val="16"/>
            <w:szCs w:val="16"/>
          </w:rPr>
          <w:id w:val="-515925167"/>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Transport</w:t>
      </w:r>
    </w:p>
    <w:p w14:paraId="3312FAEA">
      <w:pPr>
        <w:pStyle w:val="51"/>
        <w:rPr>
          <w:rFonts w:asciiTheme="minorBidi" w:hAnsiTheme="minorBidi"/>
          <w:b/>
          <w:bCs/>
          <w:sz w:val="16"/>
          <w:szCs w:val="16"/>
        </w:rPr>
      </w:pPr>
      <w:sdt>
        <w:sdtPr>
          <w:rPr>
            <w:rFonts w:asciiTheme="minorBidi" w:hAnsiTheme="minorBidi"/>
            <w:b/>
            <w:bCs/>
            <w:sz w:val="16"/>
            <w:szCs w:val="16"/>
          </w:rPr>
          <w:id w:val="-1932960258"/>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Volunteer management</w:t>
      </w:r>
    </w:p>
    <w:p w14:paraId="3B39BD76">
      <w:pPr>
        <w:pStyle w:val="51"/>
        <w:rPr>
          <w:rFonts w:asciiTheme="minorBidi" w:hAnsiTheme="minorBidi"/>
          <w:b/>
          <w:bCs/>
          <w:sz w:val="16"/>
          <w:szCs w:val="16"/>
        </w:rPr>
      </w:pPr>
    </w:p>
    <w:p w14:paraId="55508044">
      <w:pPr>
        <w:pStyle w:val="51"/>
        <w:rPr>
          <w:rFonts w:asciiTheme="minorBidi" w:hAnsiTheme="minorBidi"/>
          <w:b/>
          <w:bCs/>
          <w:sz w:val="16"/>
          <w:szCs w:val="16"/>
        </w:rPr>
      </w:pPr>
    </w:p>
    <w:p w14:paraId="20288B9F">
      <w:pPr>
        <w:pStyle w:val="51"/>
        <w:rPr>
          <w:rFonts w:asciiTheme="minorBidi" w:hAnsiTheme="minorBidi"/>
        </w:rPr>
        <w:sectPr>
          <w:type w:val="continuous"/>
          <w:pgSz w:w="11909" w:h="16834"/>
          <w:pgMar w:top="1800" w:right="1469" w:bottom="1980" w:left="1440" w:header="612" w:footer="482" w:gutter="0"/>
          <w:pgNumType w:start="1"/>
          <w:cols w:space="720" w:num="2"/>
          <w:docGrid w:linePitch="360" w:charSpace="0"/>
        </w:sectPr>
      </w:pPr>
    </w:p>
    <w:p w14:paraId="4E810424">
      <w:pPr>
        <w:pStyle w:val="51"/>
        <w:numPr>
          <w:ilvl w:val="0"/>
          <w:numId w:val="1"/>
        </w:numPr>
        <w:tabs>
          <w:tab w:val="clear" w:pos="284"/>
          <w:tab w:val="clear" w:pos="900"/>
        </w:tabs>
        <w:rPr>
          <w:rFonts w:asciiTheme="minorBidi" w:hAnsiTheme="minorBidi"/>
          <w:b/>
          <w:bCs/>
          <w:sz w:val="20"/>
          <w:szCs w:val="20"/>
        </w:rPr>
      </w:pPr>
      <w:r>
        <w:rPr>
          <w:rFonts w:asciiTheme="minorBidi" w:hAnsiTheme="minorBidi"/>
          <w:b/>
          <w:bCs/>
          <w:sz w:val="20"/>
          <w:szCs w:val="20"/>
        </w:rPr>
        <w:t xml:space="preserve">Languages: </w:t>
      </w:r>
      <w:sdt>
        <w:sdtPr>
          <w:rPr>
            <w:rFonts w:asciiTheme="minorBidi" w:hAnsiTheme="minorBidi"/>
            <w:sz w:val="20"/>
            <w:szCs w:val="20"/>
          </w:rPr>
          <w:alias w:val="Language proficiency"/>
          <w:tag w:val="Language proficiency"/>
          <w:id w:val="2077543069"/>
          <w:placeholder>
            <w:docPart w:val="463CD3B123184876805CBDF31BEBCEAD"/>
          </w:placeholder>
          <w:comboBox>
            <w:listItem w:value="Choose proficiency level."/>
            <w:listItem w:displayText="Working knowledge of" w:value="Working knowledge of"/>
            <w:listItem w:displayText="Fluency in" w:value="Fluency in"/>
            <w:listItem w:displayText="Basic knowledge of" w:value="Basic knowledge of"/>
            <w:listItem w:displayText="Fair knowledge of" w:value="Fair knowledge of"/>
            <w:listItem w:displayText="Mother Tongue" w:value="Mother Tongue"/>
          </w:comboBox>
        </w:sdtPr>
        <w:sdtEndPr>
          <w:rPr>
            <w:rFonts w:asciiTheme="minorBidi" w:hAnsiTheme="minorBidi"/>
            <w:sz w:val="20"/>
            <w:szCs w:val="20"/>
          </w:rPr>
        </w:sdtEndPr>
        <w:sdtContent>
          <w:r>
            <w:rPr>
              <w:rFonts w:asciiTheme="minorBidi" w:hAnsiTheme="minorBidi"/>
              <w:sz w:val="20"/>
              <w:szCs w:val="20"/>
            </w:rPr>
            <w:t>Working knowledge of</w:t>
          </w:r>
        </w:sdtContent>
      </w:sdt>
      <w:r>
        <w:rPr>
          <w:rFonts w:asciiTheme="minorBidi" w:hAnsiTheme="minorBidi"/>
          <w:color w:val="FF0000"/>
          <w:sz w:val="20"/>
          <w:szCs w:val="20"/>
        </w:rPr>
        <w:t xml:space="preserve"> </w:t>
      </w:r>
      <w:r>
        <w:rPr>
          <w:rFonts w:eastAsia="Times New Roman" w:asciiTheme="minorBidi" w:hAnsiTheme="minorBidi"/>
          <w:sz w:val="20"/>
          <w:szCs w:val="20"/>
        </w:rPr>
        <w:t xml:space="preserve">English and Chinese </w:t>
      </w:r>
      <w:r>
        <w:rPr>
          <w:rFonts w:asciiTheme="minorBidi" w:hAnsiTheme="minorBidi"/>
          <w:sz w:val="20"/>
          <w:szCs w:val="20"/>
        </w:rPr>
        <w:t xml:space="preserve">is required. </w:t>
      </w:r>
    </w:p>
    <w:p w14:paraId="4688A774">
      <w:pPr>
        <w:tabs>
          <w:tab w:val="clear" w:pos="284"/>
          <w:tab w:val="clear" w:pos="900"/>
        </w:tabs>
        <w:ind w:left="360" w:hanging="360"/>
      </w:pPr>
      <w:sdt>
        <w:sdtPr>
          <w:alias w:val="Language proficiency"/>
          <w:tag w:val="Language proficiency"/>
          <w:id w:val="-1746101406"/>
          <w:placeholder>
            <w:docPart w:val="AF861ED7F0E34D71B4F54B1439B340CB"/>
          </w:placeholder>
          <w:comboBox>
            <w:listItem w:value="Choose proficiency level."/>
            <w:listItem w:displayText="Working knowledge of" w:value="Working knowledge of"/>
            <w:listItem w:displayText="Fluency in" w:value="Fluency in"/>
            <w:listItem w:displayText="Basic knowledge of" w:value="Basic knowledge of"/>
            <w:listItem w:displayText="Fair knowledge of" w:value="Fair knowledge of"/>
            <w:listItem w:displayText="Mother tongue" w:value="Mother tongue"/>
          </w:comboBox>
        </w:sdtPr>
        <w:sdtContent>
          <w:r>
            <w:t>Fair knowledge of</w:t>
          </w:r>
        </w:sdtContent>
      </w:sdt>
      <w:r>
        <w:rPr>
          <w:color w:val="FF0000"/>
        </w:rPr>
        <w:t xml:space="preserve"> </w:t>
      </w:r>
      <w:r>
        <w:t>Cantonese is desirable.</w:t>
      </w:r>
    </w:p>
    <w:p w14:paraId="224BAC97">
      <w:pPr>
        <w:tabs>
          <w:tab w:val="clear" w:pos="284"/>
          <w:tab w:val="clear" w:pos="900"/>
        </w:tabs>
        <w:ind w:left="360" w:hanging="360"/>
      </w:pPr>
    </w:p>
    <w:p w14:paraId="038CE6D5">
      <w:pPr>
        <w:pStyle w:val="65"/>
        <w:numPr>
          <w:ilvl w:val="0"/>
          <w:numId w:val="1"/>
        </w:numPr>
        <w:tabs>
          <w:tab w:val="clear" w:pos="284"/>
          <w:tab w:val="clear" w:pos="900"/>
        </w:tabs>
      </w:pPr>
      <w:r>
        <w:rPr>
          <w:b/>
          <w:bCs/>
        </w:rPr>
        <w:t xml:space="preserve">Competencies and values: </w:t>
      </w:r>
      <w:r>
        <w:t>(If competency</w:t>
      </w:r>
      <w:r>
        <w:rPr>
          <w:rFonts w:ascii="Cambria Math" w:hAnsi="Cambria Math" w:cs="Cambria Math"/>
        </w:rPr>
        <w:t>‑</w:t>
      </w:r>
      <w:r>
        <w:t xml:space="preserve">based interviews are used, list only those competencies that are directly relevant to the assignment, using the host entity’s competency framework where applicable. The list below </w:t>
      </w:r>
      <w:bookmarkStart w:id="3" w:name="_Int_cw1Ytv87"/>
      <w:r>
        <w:t>is</w:t>
      </w:r>
      <w:bookmarkEnd w:id="3"/>
      <w:r>
        <w:t xml:space="preserve"> only indicative.)</w:t>
      </w:r>
    </w:p>
    <w:p w14:paraId="4F803D1D">
      <w:pPr>
        <w:pStyle w:val="65"/>
        <w:numPr>
          <w:ilvl w:val="0"/>
          <w:numId w:val="4"/>
        </w:numPr>
        <w:tabs>
          <w:tab w:val="clear" w:pos="284"/>
          <w:tab w:val="clear" w:pos="900"/>
        </w:tabs>
        <w:spacing w:line="240" w:lineRule="auto"/>
        <w:ind w:left="360"/>
        <w:rPr>
          <w:lang w:eastAsia="en-GB"/>
        </w:rPr>
      </w:pPr>
      <w:r>
        <w:t>Accountability</w:t>
      </w:r>
    </w:p>
    <w:p w14:paraId="05B5632C">
      <w:pPr>
        <w:pStyle w:val="65"/>
        <w:numPr>
          <w:ilvl w:val="0"/>
          <w:numId w:val="4"/>
        </w:numPr>
        <w:tabs>
          <w:tab w:val="clear" w:pos="284"/>
          <w:tab w:val="clear" w:pos="900"/>
        </w:tabs>
        <w:spacing w:line="240" w:lineRule="auto"/>
        <w:ind w:left="360"/>
        <w:rPr>
          <w:lang w:eastAsia="en-GB"/>
        </w:rPr>
      </w:pPr>
      <w:r>
        <w:t>Adaptability and flexibility</w:t>
      </w:r>
    </w:p>
    <w:p w14:paraId="1AAA3619">
      <w:pPr>
        <w:pStyle w:val="65"/>
        <w:numPr>
          <w:ilvl w:val="0"/>
          <w:numId w:val="4"/>
        </w:numPr>
        <w:tabs>
          <w:tab w:val="clear" w:pos="284"/>
          <w:tab w:val="clear" w:pos="900"/>
        </w:tabs>
        <w:spacing w:line="240" w:lineRule="auto"/>
        <w:ind w:left="360"/>
        <w:rPr>
          <w:lang w:eastAsia="en-GB"/>
        </w:rPr>
      </w:pPr>
      <w:r>
        <w:t>Creativity</w:t>
      </w:r>
    </w:p>
    <w:p w14:paraId="0EEA2FE2">
      <w:pPr>
        <w:pStyle w:val="65"/>
        <w:numPr>
          <w:ilvl w:val="0"/>
          <w:numId w:val="4"/>
        </w:numPr>
        <w:tabs>
          <w:tab w:val="clear" w:pos="284"/>
          <w:tab w:val="clear" w:pos="900"/>
        </w:tabs>
        <w:spacing w:line="240" w:lineRule="auto"/>
        <w:ind w:left="360"/>
        <w:rPr>
          <w:lang w:eastAsia="en-GB"/>
        </w:rPr>
      </w:pPr>
      <w:r>
        <w:t>Judgement and decision-making</w:t>
      </w:r>
    </w:p>
    <w:p w14:paraId="493B9990">
      <w:pPr>
        <w:pStyle w:val="65"/>
        <w:numPr>
          <w:ilvl w:val="0"/>
          <w:numId w:val="4"/>
        </w:numPr>
        <w:tabs>
          <w:tab w:val="clear" w:pos="284"/>
          <w:tab w:val="clear" w:pos="900"/>
        </w:tabs>
        <w:spacing w:line="240" w:lineRule="auto"/>
        <w:ind w:left="360"/>
        <w:rPr>
          <w:lang w:eastAsia="en-GB"/>
        </w:rPr>
      </w:pPr>
      <w:r>
        <w:t>Planning and organising</w:t>
      </w:r>
    </w:p>
    <w:p w14:paraId="0E7F0674">
      <w:pPr>
        <w:pStyle w:val="65"/>
        <w:numPr>
          <w:ilvl w:val="0"/>
          <w:numId w:val="4"/>
        </w:numPr>
        <w:tabs>
          <w:tab w:val="clear" w:pos="284"/>
          <w:tab w:val="clear" w:pos="900"/>
        </w:tabs>
        <w:spacing w:line="240" w:lineRule="auto"/>
        <w:ind w:left="360"/>
        <w:rPr>
          <w:lang w:eastAsia="en-GB"/>
        </w:rPr>
      </w:pPr>
      <w:r>
        <w:t>Professionalism</w:t>
      </w:r>
    </w:p>
    <w:p w14:paraId="3A273B26">
      <w:pPr>
        <w:pStyle w:val="65"/>
        <w:numPr>
          <w:ilvl w:val="0"/>
          <w:numId w:val="4"/>
        </w:numPr>
        <w:tabs>
          <w:tab w:val="clear" w:pos="284"/>
          <w:tab w:val="clear" w:pos="900"/>
        </w:tabs>
        <w:spacing w:line="240" w:lineRule="auto"/>
        <w:ind w:left="360"/>
        <w:rPr>
          <w:lang w:eastAsia="en-GB"/>
        </w:rPr>
      </w:pPr>
      <w:r>
        <w:t>Self-management</w:t>
      </w:r>
    </w:p>
    <w:p w14:paraId="0E1504B0">
      <w:pPr>
        <w:tabs>
          <w:tab w:val="clear" w:pos="284"/>
          <w:tab w:val="clear" w:pos="900"/>
        </w:tabs>
        <w:ind w:left="360" w:hanging="360"/>
        <w:rPr>
          <w:lang w:eastAsia="en-GB"/>
        </w:rPr>
      </w:pPr>
    </w:p>
    <w:p w14:paraId="57618C48">
      <w:pPr>
        <w:pStyle w:val="51"/>
        <w:numPr>
          <w:ilvl w:val="0"/>
          <w:numId w:val="1"/>
        </w:numPr>
        <w:tabs>
          <w:tab w:val="clear" w:pos="284"/>
          <w:tab w:val="clear" w:pos="900"/>
        </w:tabs>
        <w:rPr>
          <w:rFonts w:asciiTheme="minorBidi" w:hAnsiTheme="minorBidi"/>
          <w:b/>
          <w:bCs/>
          <w:sz w:val="20"/>
          <w:szCs w:val="20"/>
        </w:rPr>
      </w:pPr>
      <w:r>
        <w:rPr>
          <w:rFonts w:asciiTheme="minorBidi" w:hAnsiTheme="minorBidi"/>
          <w:b/>
          <w:bCs/>
          <w:sz w:val="20"/>
          <w:szCs w:val="20"/>
        </w:rPr>
        <w:t>Living conditions and other remarks:</w:t>
      </w:r>
      <w:r>
        <w:rPr>
          <w:rFonts w:asciiTheme="minorBidi" w:hAnsiTheme="minorBidi"/>
          <w:b/>
          <w:bCs/>
        </w:rPr>
        <w:t xml:space="preserve"> </w:t>
      </w:r>
      <w:sdt>
        <w:sdtPr>
          <w:rPr>
            <w:rFonts w:asciiTheme="minorBidi" w:hAnsiTheme="minorBidi"/>
            <w:b/>
            <w:bCs/>
          </w:rPr>
          <w:id w:val="1143000305"/>
          <w:placeholder>
            <w:docPart w:val="ED577901A41A451CA4B3181D9DCBDFAB"/>
          </w:placeholder>
          <w:showingPlcHdr/>
        </w:sdtPr>
        <w:sdtEndPr>
          <w:rPr>
            <w:rFonts w:asciiTheme="minorBidi" w:hAnsiTheme="minorBidi"/>
            <w:b/>
            <w:bCs/>
          </w:rPr>
        </w:sdtEndPr>
        <w:sdtContent>
          <w:r>
            <w:rPr>
              <w:rStyle w:val="66"/>
              <w:rFonts w:asciiTheme="minorBidi" w:hAnsiTheme="minorBidi"/>
              <w:sz w:val="20"/>
              <w:szCs w:val="20"/>
            </w:rPr>
            <w:t>Click or tap here to enter text.</w:t>
          </w:r>
        </w:sdtContent>
      </w:sdt>
    </w:p>
    <w:p w14:paraId="2F8FAD48">
      <w:pPr>
        <w:pStyle w:val="65"/>
        <w:numPr>
          <w:ilvl w:val="0"/>
          <w:numId w:val="5"/>
        </w:numPr>
        <w:spacing w:line="240" w:lineRule="auto"/>
        <w:jc w:val="left"/>
        <w:rPr>
          <w:rFonts w:ascii="Arial" w:hAnsi="Arial" w:cs="Arial"/>
          <w:color w:val="000000" w:themeColor="text1"/>
          <w14:textFill>
            <w14:solidFill>
              <w14:schemeClr w14:val="tx1"/>
            </w14:solidFill>
          </w14:textFill>
        </w:rPr>
      </w:pPr>
      <w:r>
        <w:rPr>
          <w:rFonts w:ascii="Arial" w:hAnsi="Arial" w:eastAsia="微软雅黑" w:cs="Arial"/>
          <w:color w:val="000000" w:themeColor="text1"/>
          <w14:textFill>
            <w14:solidFill>
              <w14:schemeClr w14:val="tx1"/>
            </w14:solidFill>
          </w14:textFill>
        </w:rPr>
        <w:t xml:space="preserve">The duty station of the national UN Volunteer is located in </w:t>
      </w:r>
      <w:r>
        <w:rPr>
          <w:rFonts w:ascii="Arial" w:hAnsi="Arial" w:eastAsia="微软雅黑" w:cs="Arial"/>
          <w:color w:val="000000" w:themeColor="text1"/>
          <w:lang w:eastAsia="zh-CN"/>
          <w14:textFill>
            <w14:solidFill>
              <w14:schemeClr w14:val="tx1"/>
            </w14:solidFill>
          </w14:textFill>
        </w:rPr>
        <w:t>Macau</w:t>
      </w:r>
      <w:r>
        <w:rPr>
          <w:rFonts w:ascii="Arial" w:hAnsi="Arial" w:eastAsia="微软雅黑" w:cs="Arial"/>
          <w:color w:val="000000" w:themeColor="text1"/>
          <w14:textFill>
            <w14:solidFill>
              <w14:schemeClr w14:val="tx1"/>
            </w14:solidFill>
          </w14:textFill>
        </w:rPr>
        <w:t xml:space="preserve">, where </w:t>
      </w:r>
      <w:r>
        <w:rPr>
          <w:rFonts w:ascii="Arial" w:hAnsi="Arial" w:eastAsia="微软雅黑" w:cs="Arial"/>
          <w:color w:val="000000" w:themeColor="text1"/>
          <w:lang w:eastAsia="zh-CN"/>
          <w14:textFill>
            <w14:solidFill>
              <w14:schemeClr w14:val="tx1"/>
            </w14:solidFill>
          </w14:textFill>
        </w:rPr>
        <w:t>excellent</w:t>
      </w:r>
      <w:r>
        <w:rPr>
          <w:rFonts w:ascii="Arial" w:hAnsi="Arial" w:eastAsia="微软雅黑" w:cs="Arial"/>
          <w:color w:val="000000" w:themeColor="text1"/>
          <w14:textFill>
            <w14:solidFill>
              <w14:schemeClr w14:val="tx1"/>
            </w14:solidFill>
          </w14:textFill>
        </w:rPr>
        <w:t xml:space="preserve"> public infrastructure and health services are available.</w:t>
      </w:r>
      <w:r>
        <w:rPr>
          <w:rFonts w:ascii="Arial" w:hAnsi="Arial" w:cs="Arial"/>
          <w:color w:val="000000" w:themeColor="text1"/>
          <w14:textFill>
            <w14:solidFill>
              <w14:schemeClr w14:val="tx1"/>
            </w14:solidFill>
          </w14:textFill>
        </w:rPr>
        <w:t xml:space="preserve"> </w:t>
      </w:r>
    </w:p>
    <w:p w14:paraId="37B67E68">
      <w:pPr>
        <w:spacing w:line="240" w:lineRule="auto"/>
        <w:jc w:val="left"/>
        <w:rPr>
          <w:rFonts w:ascii="Arial" w:hAnsi="Arial" w:cs="Arial"/>
          <w:color w:val="000000" w:themeColor="text1"/>
          <w14:textFill>
            <w14:solidFill>
              <w14:schemeClr w14:val="tx1"/>
            </w14:solidFill>
          </w14:textFill>
        </w:rPr>
      </w:pPr>
    </w:p>
    <w:p w14:paraId="0C64EF50">
      <w:pPr>
        <w:spacing w:line="240" w:lineRule="auto"/>
        <w:jc w:val="left"/>
        <w:rPr>
          <w:rFonts w:ascii="Arial" w:hAnsi="Arial" w:cs="Arial"/>
          <w:color w:val="000000" w:themeColor="text1"/>
          <w14:textFill>
            <w14:solidFill>
              <w14:schemeClr w14:val="tx1"/>
            </w14:solidFill>
          </w14:textFill>
        </w:rPr>
      </w:pPr>
    </w:p>
    <w:p w14:paraId="2C7F073B">
      <w:pPr>
        <w:spacing w:line="240" w:lineRule="auto"/>
        <w:jc w:val="left"/>
        <w:rPr>
          <w:rFonts w:ascii="Arial" w:hAnsi="Arial" w:cs="Arial"/>
          <w:color w:val="000000" w:themeColor="text1"/>
          <w14:textFill>
            <w14:solidFill>
              <w14:schemeClr w14:val="tx1"/>
            </w14:solidFill>
          </w14:textFill>
        </w:rPr>
      </w:pPr>
    </w:p>
    <w:p w14:paraId="4A9D2E6B">
      <w:pPr>
        <w:pStyle w:val="65"/>
        <w:numPr>
          <w:ilvl w:val="0"/>
          <w:numId w:val="5"/>
        </w:numPr>
        <w:spacing w:line="240" w:lineRule="auto"/>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Subject to availability, UNU Macau will provide FREE off-campus housing (excluding utilities) in the Institute’s student dormitory (at twin-sharing basis in 1 bedroom) to same-gender UNV/personnel of the Institute. ** </w:t>
      </w:r>
      <w:r>
        <w:rPr>
          <w:rFonts w:ascii="Arial" w:hAnsi="Arial" w:cs="Arial"/>
          <w:i/>
          <w:iCs/>
          <w:color w:val="000000" w:themeColor="text1"/>
          <w14:textFill>
            <w14:solidFill>
              <w14:schemeClr w14:val="tx1"/>
            </w14:solidFill>
          </w14:textFill>
        </w:rPr>
        <w:t>Accessibility facilities are not available in student dormitory.</w:t>
      </w:r>
    </w:p>
    <w:p w14:paraId="01002CFE">
      <w:pPr>
        <w:pStyle w:val="35"/>
        <w:tabs>
          <w:tab w:val="clear" w:pos="284"/>
          <w:tab w:val="clear" w:pos="900"/>
        </w:tabs>
        <w:spacing w:before="120" w:beforeAutospacing="0" w:after="100" w:line="240" w:lineRule="auto"/>
        <w:ind w:left="408" w:firstLine="0"/>
        <w:rPr>
          <w:rFonts w:eastAsia="Calibri"/>
          <w:i/>
          <w:iCs/>
          <w:color w:val="0000FF"/>
          <w:u w:val="single"/>
        </w:rPr>
      </w:pPr>
    </w:p>
    <w:bookmarkEnd w:id="2"/>
    <w:p w14:paraId="345920D7">
      <w:pPr>
        <w:pStyle w:val="51"/>
        <w:numPr>
          <w:ilvl w:val="0"/>
          <w:numId w:val="1"/>
        </w:numPr>
        <w:tabs>
          <w:tab w:val="clear" w:pos="284"/>
        </w:tabs>
        <w:jc w:val="left"/>
        <w:rPr>
          <w:rFonts w:asciiTheme="minorBidi" w:hAnsiTheme="minorBidi"/>
          <w:sz w:val="20"/>
          <w:szCs w:val="20"/>
        </w:rPr>
      </w:pPr>
      <w:bookmarkStart w:id="4" w:name="_Hlk525648491"/>
      <w:r>
        <w:rPr>
          <w:rFonts w:asciiTheme="minorBidi" w:hAnsiTheme="minorBidi"/>
          <w:b/>
          <w:bCs/>
          <w:sz w:val="20"/>
          <w:szCs w:val="20"/>
        </w:rPr>
        <w:t>Driving license needed:</w:t>
      </w:r>
      <w:r>
        <w:rPr>
          <w:rFonts w:asciiTheme="minorBidi" w:hAnsiTheme="minorBidi"/>
          <w:sz w:val="20"/>
          <w:szCs w:val="20"/>
        </w:rPr>
        <w:t xml:space="preserve"> </w:t>
      </w:r>
      <w:sdt>
        <w:sdtPr>
          <w:rPr>
            <w:rFonts w:asciiTheme="minorBidi" w:hAnsiTheme="minorBidi"/>
            <w:sz w:val="20"/>
            <w:szCs w:val="20"/>
          </w:rPr>
          <w:id w:val="-1270547314"/>
          <w14:checkbox>
            <w14:checked w14:val="0"/>
            <w14:checkedState w14:val="2612" w14:font="MS Gothic"/>
            <w14:uncheckedState w14:val="2610" w14:font="MS Gothic"/>
          </w14:checkbox>
        </w:sdtPr>
        <w:sdtEndPr>
          <w:rPr>
            <w:rFonts w:asciiTheme="minorBidi" w:hAnsiTheme="minorBidi"/>
            <w:sz w:val="20"/>
            <w:szCs w:val="20"/>
          </w:rPr>
        </w:sdtEndPr>
        <w:sdtContent>
          <w:r>
            <w:rPr>
              <w:rFonts w:ascii="Segoe UI Symbol" w:hAnsi="Segoe UI Symbol" w:eastAsia="MS Gothic" w:cs="Segoe UI Symbol"/>
              <w:sz w:val="20"/>
              <w:szCs w:val="20"/>
            </w:rPr>
            <w:t>☐</w:t>
          </w:r>
        </w:sdtContent>
      </w:sdt>
      <w:r>
        <w:rPr>
          <w:rFonts w:asciiTheme="minorBidi" w:hAnsiTheme="minorBidi"/>
          <w:sz w:val="20"/>
          <w:szCs w:val="20"/>
        </w:rPr>
        <w:t xml:space="preserve">  Yes </w:t>
      </w:r>
      <w:sdt>
        <w:sdtPr>
          <w:rPr>
            <w:rFonts w:asciiTheme="minorBidi" w:hAnsiTheme="minorBidi"/>
            <w:sz w:val="20"/>
            <w:szCs w:val="20"/>
          </w:rPr>
          <w:id w:val="1247141923"/>
          <w14:checkbox>
            <w14:checked w14:val="1"/>
            <w14:checkedState w14:val="2612" w14:font="MS Gothic"/>
            <w14:uncheckedState w14:val="2610" w14:font="MS Gothic"/>
          </w14:checkbox>
        </w:sdtPr>
        <w:sdtEndPr>
          <w:rPr>
            <w:rFonts w:asciiTheme="minorBidi" w:hAnsiTheme="minorBidi"/>
            <w:sz w:val="20"/>
            <w:szCs w:val="20"/>
          </w:rPr>
        </w:sdtEndPr>
        <w:sdtContent>
          <w:r>
            <w:rPr>
              <w:rFonts w:hint="eastAsia" w:ascii="MS Gothic" w:hAnsi="MS Gothic" w:eastAsia="MS Gothic"/>
              <w:sz w:val="20"/>
              <w:szCs w:val="20"/>
            </w:rPr>
            <w:t>☒</w:t>
          </w:r>
        </w:sdtContent>
      </w:sdt>
      <w:r>
        <w:rPr>
          <w:rFonts w:asciiTheme="minorBidi" w:hAnsiTheme="minorBidi"/>
          <w:sz w:val="20"/>
          <w:szCs w:val="20"/>
        </w:rPr>
        <w:t xml:space="preserve">  No</w:t>
      </w:r>
    </w:p>
    <w:p w14:paraId="5A4D9E89">
      <w:pPr>
        <w:pStyle w:val="51"/>
        <w:numPr>
          <w:ilvl w:val="0"/>
          <w:numId w:val="1"/>
        </w:numPr>
        <w:tabs>
          <w:tab w:val="clear" w:pos="284"/>
        </w:tabs>
        <w:jc w:val="left"/>
        <w:rPr>
          <w:rFonts w:asciiTheme="minorBidi" w:hAnsiTheme="minorBidi"/>
          <w:sz w:val="20"/>
          <w:szCs w:val="20"/>
        </w:rPr>
      </w:pPr>
      <w:r>
        <w:rPr>
          <w:rFonts w:asciiTheme="minorBidi" w:hAnsiTheme="minorBidi"/>
          <w:b/>
          <w:bCs/>
          <w:sz w:val="20"/>
          <w:szCs w:val="20"/>
        </w:rPr>
        <w:t xml:space="preserve">Assignment is reserved exclusively for persons with disabilities: </w:t>
      </w:r>
      <w:sdt>
        <w:sdtPr>
          <w:rPr>
            <w:rFonts w:asciiTheme="minorBidi" w:hAnsiTheme="minorBidi"/>
            <w:sz w:val="20"/>
            <w:szCs w:val="20"/>
          </w:rPr>
          <w:id w:val="-249127400"/>
          <w14:checkbox>
            <w14:checked w14:val="0"/>
            <w14:checkedState w14:val="2612" w14:font="MS Gothic"/>
            <w14:uncheckedState w14:val="2610" w14:font="MS Gothic"/>
          </w14:checkbox>
        </w:sdtPr>
        <w:sdtEndPr>
          <w:rPr>
            <w:rFonts w:asciiTheme="minorBidi" w:hAnsiTheme="minorBidi"/>
            <w:sz w:val="20"/>
            <w:szCs w:val="20"/>
          </w:rPr>
        </w:sdtEndPr>
        <w:sdtContent>
          <w:r>
            <w:rPr>
              <w:rFonts w:ascii="Segoe UI Symbol" w:hAnsi="Segoe UI Symbol" w:eastAsia="MS Gothic" w:cs="Segoe UI Symbol"/>
              <w:sz w:val="20"/>
              <w:szCs w:val="20"/>
            </w:rPr>
            <w:t>☐</w:t>
          </w:r>
        </w:sdtContent>
      </w:sdt>
      <w:r>
        <w:rPr>
          <w:rFonts w:asciiTheme="minorBidi" w:hAnsiTheme="minorBidi"/>
          <w:sz w:val="20"/>
          <w:szCs w:val="20"/>
        </w:rPr>
        <w:t xml:space="preserve">  Yes </w:t>
      </w:r>
      <w:sdt>
        <w:sdtPr>
          <w:rPr>
            <w:rFonts w:asciiTheme="minorBidi" w:hAnsiTheme="minorBidi"/>
            <w:sz w:val="20"/>
            <w:szCs w:val="20"/>
          </w:rPr>
          <w:id w:val="1436095073"/>
          <w14:checkbox>
            <w14:checked w14:val="1"/>
            <w14:checkedState w14:val="2612" w14:font="MS Gothic"/>
            <w14:uncheckedState w14:val="2610" w14:font="MS Gothic"/>
          </w14:checkbox>
        </w:sdtPr>
        <w:sdtEndPr>
          <w:rPr>
            <w:rFonts w:asciiTheme="minorBidi" w:hAnsiTheme="minorBidi"/>
            <w:sz w:val="20"/>
            <w:szCs w:val="20"/>
          </w:rPr>
        </w:sdtEndPr>
        <w:sdtContent>
          <w:r>
            <w:rPr>
              <w:rFonts w:hint="eastAsia" w:ascii="MS Gothic" w:hAnsi="MS Gothic" w:eastAsia="MS Gothic"/>
              <w:sz w:val="20"/>
              <w:szCs w:val="20"/>
            </w:rPr>
            <w:t>☒</w:t>
          </w:r>
        </w:sdtContent>
      </w:sdt>
      <w:r>
        <w:rPr>
          <w:rFonts w:asciiTheme="minorBidi" w:hAnsiTheme="minorBidi"/>
          <w:sz w:val="20"/>
          <w:szCs w:val="20"/>
        </w:rPr>
        <w:t xml:space="preserve">  No</w:t>
      </w:r>
    </w:p>
    <w:p w14:paraId="0ABA0948">
      <w:pPr>
        <w:pStyle w:val="51"/>
        <w:numPr>
          <w:ilvl w:val="0"/>
          <w:numId w:val="1"/>
        </w:numPr>
        <w:tabs>
          <w:tab w:val="clear" w:pos="284"/>
        </w:tabs>
        <w:jc w:val="left"/>
        <w:rPr>
          <w:rFonts w:asciiTheme="minorBidi" w:hAnsiTheme="minorBidi"/>
          <w:sz w:val="20"/>
          <w:szCs w:val="20"/>
        </w:rPr>
      </w:pPr>
      <w:r>
        <w:rPr>
          <w:rFonts w:asciiTheme="minorBidi" w:hAnsiTheme="minorBidi"/>
          <w:b/>
          <w:bCs/>
          <w:sz w:val="20"/>
          <w:szCs w:val="20"/>
        </w:rPr>
        <w:t>Accessibility measures in place:</w:t>
      </w:r>
      <w:r>
        <w:rPr>
          <w:rFonts w:asciiTheme="minorBidi" w:hAnsiTheme="minorBidi"/>
          <w:sz w:val="20"/>
          <w:szCs w:val="20"/>
        </w:rPr>
        <w:t xml:space="preserve"> </w:t>
      </w:r>
      <w:sdt>
        <w:sdtPr>
          <w:rPr>
            <w:rFonts w:asciiTheme="minorBidi" w:hAnsiTheme="minorBidi"/>
            <w:sz w:val="20"/>
            <w:szCs w:val="20"/>
          </w:rPr>
          <w:id w:val="-1826121378"/>
          <w14:checkbox>
            <w14:checked w14:val="0"/>
            <w14:checkedState w14:val="2612" w14:font="MS Gothic"/>
            <w14:uncheckedState w14:val="2610" w14:font="MS Gothic"/>
          </w14:checkbox>
        </w:sdtPr>
        <w:sdtEndPr>
          <w:rPr>
            <w:rFonts w:asciiTheme="minorBidi" w:hAnsiTheme="minorBidi"/>
            <w:sz w:val="20"/>
            <w:szCs w:val="20"/>
          </w:rPr>
        </w:sdtEndPr>
        <w:sdtContent>
          <w:r>
            <w:rPr>
              <w:rFonts w:ascii="Segoe UI Symbol" w:hAnsi="Segoe UI Symbol" w:eastAsia="MS Gothic" w:cs="Segoe UI Symbol"/>
              <w:sz w:val="20"/>
              <w:szCs w:val="20"/>
            </w:rPr>
            <w:t>☐</w:t>
          </w:r>
        </w:sdtContent>
      </w:sdt>
      <w:r>
        <w:rPr>
          <w:rFonts w:asciiTheme="minorBidi" w:hAnsiTheme="minorBidi"/>
          <w:sz w:val="20"/>
          <w:szCs w:val="20"/>
        </w:rPr>
        <w:t xml:space="preserve">  Yes </w:t>
      </w:r>
      <w:sdt>
        <w:sdtPr>
          <w:rPr>
            <w:rFonts w:asciiTheme="minorBidi" w:hAnsiTheme="minorBidi"/>
            <w:sz w:val="20"/>
            <w:szCs w:val="20"/>
          </w:rPr>
          <w:id w:val="47973980"/>
          <w14:checkbox>
            <w14:checked w14:val="0"/>
            <w14:checkedState w14:val="2612" w14:font="MS Gothic"/>
            <w14:uncheckedState w14:val="2610" w14:font="MS Gothic"/>
          </w14:checkbox>
        </w:sdtPr>
        <w:sdtEndPr>
          <w:rPr>
            <w:rFonts w:asciiTheme="minorBidi" w:hAnsiTheme="minorBidi"/>
            <w:sz w:val="20"/>
            <w:szCs w:val="20"/>
          </w:rPr>
        </w:sdtEndPr>
        <w:sdtContent>
          <w:r>
            <w:rPr>
              <w:rFonts w:ascii="Segoe UI Symbol" w:hAnsi="Segoe UI Symbol" w:eastAsia="MS Gothic" w:cs="Segoe UI Symbol"/>
              <w:sz w:val="20"/>
              <w:szCs w:val="20"/>
            </w:rPr>
            <w:t>☐</w:t>
          </w:r>
        </w:sdtContent>
      </w:sdt>
      <w:r>
        <w:rPr>
          <w:rFonts w:asciiTheme="minorBidi" w:hAnsiTheme="minorBidi"/>
          <w:sz w:val="20"/>
          <w:szCs w:val="20"/>
        </w:rPr>
        <w:t xml:space="preserve">  No</w:t>
      </w:r>
      <w:r>
        <w:rPr>
          <w:rFonts w:asciiTheme="minorBidi" w:hAnsiTheme="minorBidi"/>
          <w:sz w:val="20"/>
          <w:szCs w:val="20"/>
        </w:rPr>
        <w:br w:type="textWrapping"/>
      </w:r>
      <w:r>
        <w:rPr>
          <w:rFonts w:asciiTheme="minorBidi" w:hAnsiTheme="minorBidi"/>
          <w:sz w:val="20"/>
          <w:szCs w:val="20"/>
        </w:rPr>
        <w:t>If yes, please mark all that apply:</w:t>
      </w:r>
    </w:p>
    <w:p w14:paraId="30F05C92">
      <w:pPr>
        <w:pStyle w:val="51"/>
        <w:tabs>
          <w:tab w:val="left" w:pos="993"/>
          <w:tab w:val="clear" w:pos="284"/>
          <w:tab w:val="clear" w:pos="900"/>
        </w:tabs>
        <w:rPr>
          <w:rFonts w:asciiTheme="minorBidi" w:hAnsiTheme="minorBidi"/>
          <w:sz w:val="16"/>
          <w:szCs w:val="16"/>
        </w:rPr>
      </w:pPr>
    </w:p>
    <w:p w14:paraId="1E02B4EC">
      <w:pPr>
        <w:pStyle w:val="51"/>
        <w:tabs>
          <w:tab w:val="left" w:pos="993"/>
          <w:tab w:val="clear" w:pos="284"/>
          <w:tab w:val="clear" w:pos="900"/>
        </w:tabs>
        <w:rPr>
          <w:rStyle w:val="66"/>
          <w:rFonts w:asciiTheme="minorBidi" w:hAnsiTheme="minorBidi"/>
          <w:b/>
          <w:bCs/>
          <w:color w:val="auto"/>
          <w:sz w:val="16"/>
          <w:szCs w:val="16"/>
        </w:rPr>
        <w:sectPr>
          <w:headerReference r:id="rId7" w:type="default"/>
          <w:footerReference r:id="rId8" w:type="default"/>
          <w:type w:val="continuous"/>
          <w:pgSz w:w="11909" w:h="16834"/>
          <w:pgMar w:top="1418" w:right="1289" w:bottom="2070" w:left="1440" w:header="612" w:footer="482" w:gutter="0"/>
          <w:pgNumType w:start="1"/>
          <w:cols w:space="720" w:num="1"/>
          <w:docGrid w:linePitch="360" w:charSpace="0"/>
        </w:sectPr>
      </w:pPr>
    </w:p>
    <w:p w14:paraId="06455E25">
      <w:pPr>
        <w:pStyle w:val="51"/>
        <w:tabs>
          <w:tab w:val="left" w:pos="993"/>
          <w:tab w:val="clear" w:pos="284"/>
          <w:tab w:val="clear" w:pos="900"/>
        </w:tabs>
        <w:jc w:val="left"/>
        <w:rPr>
          <w:rStyle w:val="66"/>
          <w:rFonts w:asciiTheme="minorBidi" w:hAnsiTheme="minorBidi"/>
          <w:b/>
          <w:bCs/>
          <w:color w:val="auto"/>
          <w:sz w:val="16"/>
          <w:szCs w:val="16"/>
        </w:rPr>
      </w:pPr>
      <w:r>
        <w:rPr>
          <w:rStyle w:val="66"/>
          <w:rFonts w:asciiTheme="minorBidi" w:hAnsiTheme="minorBidi"/>
          <w:b/>
          <w:bCs/>
          <w:color w:val="auto"/>
          <w:sz w:val="16"/>
          <w:szCs w:val="16"/>
        </w:rPr>
        <w:t>Physical disabilities</w:t>
      </w:r>
    </w:p>
    <w:p w14:paraId="756DBC7C">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494375613"/>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b/>
              <w:bCs/>
              <w:sz w:val="16"/>
              <w:szCs w:val="16"/>
            </w:rPr>
            <w:t>☒</w:t>
          </w:r>
        </w:sdtContent>
      </w:sdt>
      <w:r>
        <w:rPr>
          <w:rFonts w:asciiTheme="minorBidi" w:hAnsiTheme="minorBidi"/>
          <w:b/>
          <w:bCs/>
          <w:sz w:val="16"/>
          <w:szCs w:val="16"/>
        </w:rPr>
        <w:t xml:space="preserve">  Main entrance wheelchair accessible</w:t>
      </w:r>
    </w:p>
    <w:p w14:paraId="3C4243A9">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388687633"/>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b/>
              <w:bCs/>
              <w:sz w:val="16"/>
              <w:szCs w:val="16"/>
            </w:rPr>
            <w:t>☒</w:t>
          </w:r>
        </w:sdtContent>
      </w:sdt>
      <w:r>
        <w:rPr>
          <w:rFonts w:asciiTheme="minorBidi" w:hAnsiTheme="minorBidi"/>
          <w:b/>
          <w:bCs/>
          <w:sz w:val="16"/>
          <w:szCs w:val="16"/>
        </w:rPr>
        <w:t xml:space="preserve">  Office spaces wheelchair accessible</w:t>
      </w:r>
    </w:p>
    <w:p w14:paraId="552A6E81">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484857447"/>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b/>
              <w:bCs/>
              <w:sz w:val="16"/>
              <w:szCs w:val="16"/>
            </w:rPr>
            <w:t>☒</w:t>
          </w:r>
        </w:sdtContent>
      </w:sdt>
      <w:r>
        <w:rPr>
          <w:rFonts w:asciiTheme="minorBidi" w:hAnsiTheme="minorBidi"/>
          <w:b/>
          <w:bCs/>
          <w:sz w:val="16"/>
          <w:szCs w:val="16"/>
        </w:rPr>
        <w:t xml:space="preserve">  Office equipment wheelchair accessible</w:t>
      </w:r>
    </w:p>
    <w:p w14:paraId="57DE28F9">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551457003"/>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b/>
              <w:bCs/>
              <w:sz w:val="16"/>
              <w:szCs w:val="16"/>
            </w:rPr>
            <w:t>☒</w:t>
          </w:r>
        </w:sdtContent>
      </w:sdt>
      <w:r>
        <w:rPr>
          <w:rFonts w:asciiTheme="minorBidi" w:hAnsiTheme="minorBidi"/>
          <w:b/>
          <w:bCs/>
          <w:sz w:val="16"/>
          <w:szCs w:val="16"/>
        </w:rPr>
        <w:t xml:space="preserve">  Security &amp; emergency protocols</w:t>
      </w:r>
    </w:p>
    <w:p w14:paraId="00D6B7B2">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2139143224"/>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b/>
              <w:bCs/>
              <w:sz w:val="16"/>
              <w:szCs w:val="16"/>
            </w:rPr>
            <w:t>☒</w:t>
          </w:r>
        </w:sdtContent>
      </w:sdt>
      <w:r>
        <w:rPr>
          <w:rFonts w:asciiTheme="minorBidi" w:hAnsiTheme="minorBidi"/>
          <w:b/>
          <w:bCs/>
          <w:sz w:val="16"/>
          <w:szCs w:val="16"/>
        </w:rPr>
        <w:t xml:space="preserve">  Accessible facilities signposted</w:t>
      </w:r>
    </w:p>
    <w:p w14:paraId="4851D5F8">
      <w:pPr>
        <w:pStyle w:val="51"/>
        <w:tabs>
          <w:tab w:val="left" w:pos="993"/>
          <w:tab w:val="clear" w:pos="284"/>
          <w:tab w:val="clear" w:pos="900"/>
        </w:tabs>
        <w:jc w:val="left"/>
        <w:rPr>
          <w:rStyle w:val="66"/>
          <w:rFonts w:asciiTheme="minorBidi" w:hAnsiTheme="minorBidi"/>
          <w:b/>
          <w:bCs/>
          <w:color w:val="auto"/>
          <w:sz w:val="16"/>
          <w:szCs w:val="16"/>
        </w:rPr>
      </w:pPr>
      <w:sdt>
        <w:sdtPr>
          <w:rPr>
            <w:rStyle w:val="66"/>
            <w:rFonts w:asciiTheme="minorBidi" w:hAnsiTheme="minorBidi"/>
            <w:b/>
            <w:bCs/>
            <w:color w:val="auto"/>
            <w:sz w:val="16"/>
            <w:szCs w:val="16"/>
          </w:rPr>
          <w:id w:val="599153656"/>
          <w14:checkbox>
            <w14:checked w14:val="0"/>
            <w14:checkedState w14:val="2612" w14:font="MS Gothic"/>
            <w14:uncheckedState w14:val="2610" w14:font="MS Gothic"/>
          </w14:checkbox>
        </w:sdtPr>
        <w:sdtEndPr>
          <w:rPr>
            <w:rStyle w:val="66"/>
            <w:rFonts w:asciiTheme="minorBidi" w:hAnsiTheme="minorBidi"/>
            <w:b/>
            <w:bCs/>
            <w:color w:val="auto"/>
            <w:sz w:val="16"/>
            <w:szCs w:val="16"/>
          </w:rPr>
        </w:sdtEndPr>
        <w:sdtContent>
          <w:r>
            <w:rPr>
              <w:rStyle w:val="66"/>
              <w:rFonts w:ascii="Segoe UI Symbol" w:hAnsi="Segoe UI Symbol" w:eastAsia="MS Gothic" w:cs="Segoe UI Symbol"/>
              <w:b/>
              <w:bCs/>
              <w:color w:val="auto"/>
              <w:sz w:val="16"/>
              <w:szCs w:val="16"/>
            </w:rPr>
            <w:t>☐</w:t>
          </w:r>
        </w:sdtContent>
      </w:sdt>
      <w:r>
        <w:rPr>
          <w:rStyle w:val="66"/>
          <w:rFonts w:asciiTheme="minorBidi" w:hAnsiTheme="minorBidi"/>
          <w:b/>
          <w:bCs/>
          <w:color w:val="auto"/>
          <w:sz w:val="16"/>
          <w:szCs w:val="16"/>
        </w:rPr>
        <w:t xml:space="preserve">  Transportation adapted</w:t>
      </w:r>
    </w:p>
    <w:p w14:paraId="2204DB72">
      <w:pPr>
        <w:pStyle w:val="51"/>
        <w:tabs>
          <w:tab w:val="left" w:pos="993"/>
          <w:tab w:val="clear" w:pos="284"/>
          <w:tab w:val="clear" w:pos="900"/>
        </w:tabs>
        <w:jc w:val="left"/>
        <w:rPr>
          <w:rStyle w:val="66"/>
          <w:rFonts w:asciiTheme="minorBidi" w:hAnsiTheme="minorBidi"/>
          <w:b/>
          <w:bCs/>
          <w:color w:val="auto"/>
          <w:sz w:val="16"/>
          <w:szCs w:val="16"/>
        </w:rPr>
      </w:pPr>
    </w:p>
    <w:p w14:paraId="14855118">
      <w:pPr>
        <w:pStyle w:val="51"/>
        <w:tabs>
          <w:tab w:val="left" w:pos="993"/>
          <w:tab w:val="clear" w:pos="284"/>
          <w:tab w:val="clear" w:pos="900"/>
        </w:tabs>
        <w:jc w:val="left"/>
        <w:rPr>
          <w:rStyle w:val="66"/>
          <w:rFonts w:asciiTheme="minorBidi" w:hAnsiTheme="minorBidi"/>
          <w:b/>
          <w:bCs/>
          <w:color w:val="auto"/>
          <w:sz w:val="16"/>
          <w:szCs w:val="16"/>
        </w:rPr>
      </w:pPr>
      <w:r>
        <w:rPr>
          <w:rStyle w:val="66"/>
          <w:rFonts w:asciiTheme="minorBidi" w:hAnsiTheme="minorBidi"/>
          <w:b/>
          <w:bCs/>
          <w:color w:val="auto"/>
          <w:sz w:val="16"/>
          <w:szCs w:val="16"/>
        </w:rPr>
        <w:t>Visual disabilities</w:t>
      </w:r>
    </w:p>
    <w:p w14:paraId="068A6EAE">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86196348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Signs in braille</w:t>
      </w:r>
    </w:p>
    <w:p w14:paraId="07C4B127">
      <w:pPr>
        <w:pStyle w:val="51"/>
        <w:tabs>
          <w:tab w:val="left" w:pos="993"/>
          <w:tab w:val="clear" w:pos="284"/>
          <w:tab w:val="clear" w:pos="900"/>
        </w:tabs>
        <w:ind w:left="567" w:hanging="141"/>
        <w:jc w:val="left"/>
        <w:rPr>
          <w:rFonts w:asciiTheme="minorBidi" w:hAnsiTheme="minorBidi"/>
          <w:b/>
          <w:bCs/>
          <w:sz w:val="16"/>
          <w:szCs w:val="16"/>
        </w:rPr>
      </w:pPr>
      <w:sdt>
        <w:sdtPr>
          <w:rPr>
            <w:rFonts w:asciiTheme="minorBidi" w:hAnsiTheme="minorBidi"/>
            <w:b/>
            <w:bCs/>
            <w:sz w:val="16"/>
            <w:szCs w:val="16"/>
          </w:rPr>
          <w:id w:val="45962068"/>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Alternative printers</w:t>
      </w:r>
    </w:p>
    <w:p w14:paraId="1FCCD187">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74259805"/>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Assistive technology</w:t>
      </w:r>
    </w:p>
    <w:p w14:paraId="0F8EEFE7">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02424076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IT accessibility</w:t>
      </w:r>
    </w:p>
    <w:p w14:paraId="14940274">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42469383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Hearing cues</w:t>
      </w:r>
    </w:p>
    <w:p w14:paraId="46138CA1">
      <w:pPr>
        <w:pStyle w:val="51"/>
        <w:tabs>
          <w:tab w:val="left" w:pos="993"/>
          <w:tab w:val="clear" w:pos="284"/>
          <w:tab w:val="clear" w:pos="900"/>
        </w:tabs>
        <w:jc w:val="left"/>
        <w:rPr>
          <w:rStyle w:val="66"/>
          <w:rFonts w:asciiTheme="minorBidi" w:hAnsiTheme="minorBidi"/>
          <w:b/>
          <w:bCs/>
          <w:color w:val="auto"/>
          <w:sz w:val="16"/>
          <w:szCs w:val="16"/>
        </w:rPr>
      </w:pPr>
    </w:p>
    <w:p w14:paraId="117E702C">
      <w:pPr>
        <w:pStyle w:val="51"/>
        <w:tabs>
          <w:tab w:val="left" w:pos="993"/>
          <w:tab w:val="clear" w:pos="284"/>
          <w:tab w:val="clear" w:pos="900"/>
        </w:tabs>
        <w:jc w:val="left"/>
        <w:rPr>
          <w:rStyle w:val="66"/>
          <w:rFonts w:asciiTheme="minorBidi" w:hAnsiTheme="minorBidi"/>
          <w:b/>
          <w:bCs/>
          <w:color w:val="auto"/>
          <w:sz w:val="16"/>
          <w:szCs w:val="16"/>
        </w:rPr>
      </w:pPr>
      <w:r>
        <w:rPr>
          <w:rStyle w:val="66"/>
          <w:rFonts w:asciiTheme="minorBidi" w:hAnsiTheme="minorBidi"/>
          <w:b/>
          <w:bCs/>
          <w:color w:val="auto"/>
          <w:sz w:val="16"/>
          <w:szCs w:val="16"/>
        </w:rPr>
        <w:t>Hearing disabilities</w:t>
      </w:r>
    </w:p>
    <w:p w14:paraId="72A1CE69">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574957632"/>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Sign language</w:t>
      </w:r>
    </w:p>
    <w:p w14:paraId="447896EB">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91208259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Captioning</w:t>
      </w:r>
    </w:p>
    <w:p w14:paraId="42BCE984">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523233380"/>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Visual cues</w:t>
      </w:r>
    </w:p>
    <w:p w14:paraId="40D99EF0">
      <w:pPr>
        <w:pStyle w:val="51"/>
        <w:tabs>
          <w:tab w:val="left" w:pos="993"/>
          <w:tab w:val="clear" w:pos="284"/>
          <w:tab w:val="clear" w:pos="900"/>
        </w:tabs>
        <w:rPr>
          <w:rFonts w:asciiTheme="minorBidi" w:hAnsiTheme="minorBidi"/>
          <w:sz w:val="16"/>
          <w:szCs w:val="16"/>
        </w:rPr>
      </w:pPr>
    </w:p>
    <w:p w14:paraId="77B33F44">
      <w:pPr>
        <w:pStyle w:val="51"/>
        <w:rPr>
          <w:rFonts w:asciiTheme="minorBidi" w:hAnsiTheme="minorBidi"/>
        </w:rPr>
        <w:sectPr>
          <w:type w:val="continuous"/>
          <w:pgSz w:w="11909" w:h="16834"/>
          <w:pgMar w:top="1800" w:right="1469" w:bottom="1980" w:left="1440" w:header="612" w:footer="482" w:gutter="0"/>
          <w:pgNumType w:start="1"/>
          <w:cols w:space="720" w:num="2"/>
          <w:docGrid w:linePitch="360" w:charSpace="0"/>
        </w:sectPr>
      </w:pPr>
    </w:p>
    <w:p w14:paraId="341B571C">
      <w:pPr>
        <w:pStyle w:val="51"/>
        <w:rPr>
          <w:rFonts w:asciiTheme="minorBidi" w:hAnsiTheme="minorBidi"/>
        </w:rPr>
      </w:pPr>
    </w:p>
    <w:p w14:paraId="78F7A0F5">
      <w:pPr>
        <w:pStyle w:val="51"/>
        <w:numPr>
          <w:ilvl w:val="0"/>
          <w:numId w:val="1"/>
        </w:numPr>
        <w:rPr>
          <w:rFonts w:asciiTheme="minorBidi" w:hAnsiTheme="minorBidi"/>
          <w:b/>
          <w:bCs/>
          <w:sz w:val="20"/>
          <w:szCs w:val="20"/>
        </w:rPr>
      </w:pPr>
      <w:r>
        <w:rPr>
          <w:rFonts w:asciiTheme="minorBidi" w:hAnsiTheme="minorBidi"/>
          <w:b/>
          <w:bCs/>
          <w:sz w:val="20"/>
          <w:szCs w:val="20"/>
        </w:rPr>
        <w:t>Other accessibility info</w:t>
      </w:r>
      <w:bookmarkEnd w:id="4"/>
      <w:bookmarkStart w:id="5" w:name="_Hlk525648649"/>
      <w:bookmarkEnd w:id="5"/>
      <w:r>
        <w:rPr>
          <w:rFonts w:asciiTheme="minorBidi" w:hAnsiTheme="minorBidi"/>
          <w:b/>
          <w:bCs/>
          <w:sz w:val="20"/>
          <w:szCs w:val="20"/>
        </w:rPr>
        <w:t xml:space="preserve">: </w:t>
      </w:r>
      <w:sdt>
        <w:sdtPr>
          <w:rPr>
            <w:rFonts w:asciiTheme="minorBidi" w:hAnsiTheme="minorBidi"/>
            <w:b/>
            <w:bCs/>
            <w:sz w:val="20"/>
            <w:szCs w:val="20"/>
          </w:rPr>
          <w:id w:val="-1344780311"/>
          <w:placeholder>
            <w:docPart w:val="F754F4A92BF64C1CBFF6391CDF100E49"/>
          </w:placeholder>
          <w:showingPlcHdr/>
        </w:sdtPr>
        <w:sdtEndPr>
          <w:rPr>
            <w:rFonts w:asciiTheme="minorBidi" w:hAnsiTheme="minorBidi"/>
            <w:b/>
            <w:bCs/>
            <w:sz w:val="20"/>
            <w:szCs w:val="20"/>
          </w:rPr>
        </w:sdtEndPr>
        <w:sdtContent>
          <w:r>
            <w:rPr>
              <w:rStyle w:val="66"/>
              <w:rFonts w:asciiTheme="minorBidi" w:hAnsiTheme="minorBidi"/>
              <w:sz w:val="20"/>
              <w:szCs w:val="20"/>
            </w:rPr>
            <w:t>Click or tap here to enter text.</w:t>
          </w:r>
        </w:sdtContent>
      </w:sdt>
    </w:p>
    <w:p w14:paraId="53ECD79E">
      <w:pPr>
        <w:tabs>
          <w:tab w:val="clear" w:pos="284"/>
          <w:tab w:val="clear" w:pos="900"/>
        </w:tabs>
        <w:spacing w:after="240" w:line="240" w:lineRule="auto"/>
        <w:ind w:left="0" w:firstLine="0"/>
      </w:pPr>
      <w:sdt>
        <w:sdtPr>
          <w:id w:val="-164179256"/>
          <w14:checkbox>
            <w14:checked w14:val="1"/>
            <w14:checkedState w14:val="2612" w14:font="MS Gothic"/>
            <w14:uncheckedState w14:val="2610" w14:font="MS Gothic"/>
          </w14:checkbox>
        </w:sdtPr>
        <w:sdtContent>
          <w:r>
            <w:rPr>
              <w:rFonts w:hint="eastAsia" w:ascii="MS Gothic" w:hAnsi="MS Gothic" w:eastAsia="MS Gothic"/>
            </w:rPr>
            <w:t>☒</w:t>
          </w:r>
        </w:sdtContent>
      </w:sdt>
      <w:r>
        <w:t xml:space="preserve">  We as host entity commit to the following statement:</w:t>
      </w:r>
    </w:p>
    <w:p w14:paraId="4018A071">
      <w:pPr>
        <w:tabs>
          <w:tab w:val="clear" w:pos="284"/>
          <w:tab w:val="clear" w:pos="900"/>
        </w:tabs>
        <w:spacing w:after="240" w:line="240" w:lineRule="auto"/>
        <w:ind w:left="0" w:firstLine="0"/>
      </w:pPr>
      <w:r>
        <w:t>The UN system is committed to creating an inclusive workplace and commits to taking appropriate measures to enable persons with disabilities to access employment opportunities and benefit equally from employment related opportunities by providing reasonable accommodation. Reasonable accommodation may differ depending on the disability and individual requirements. Reasonable accommodation means “necessary and appropriate modification and adjustments not imposing a disproportionate or undue burden, where needed in a particular case, to ensure to persons with disabilities the enjoyment or exercise on an equal basis with others of all human rights and fundamental freedoms “(Article 2, UN CRPD).</w:t>
      </w:r>
    </w:p>
    <w:p w14:paraId="2B78C155">
      <w:pPr>
        <w:tabs>
          <w:tab w:val="clear" w:pos="284"/>
          <w:tab w:val="clear" w:pos="900"/>
        </w:tabs>
        <w:spacing w:after="240" w:line="240" w:lineRule="auto"/>
        <w:ind w:left="0" w:firstLine="0"/>
      </w:pPr>
    </w:p>
    <w:p w14:paraId="4E585D8F">
      <w:pPr>
        <w:tabs>
          <w:tab w:val="clear" w:pos="284"/>
          <w:tab w:val="clear" w:pos="900"/>
        </w:tabs>
        <w:spacing w:after="240" w:line="240" w:lineRule="auto"/>
        <w:ind w:left="0" w:firstLine="0"/>
        <w:rPr>
          <w:b/>
          <w:bCs/>
          <w:lang w:val="en-US"/>
        </w:rPr>
      </w:pPr>
      <w:r>
        <w:rPr>
          <w:b/>
          <w:bCs/>
          <w:lang w:val="en-US"/>
        </w:rPr>
        <w:t>For UN Volunteer assignments reserved for persons with disabilities and funded by UN Entities, reasonable accommodation arrangements and related costs will be provided by the UN Host Entity in line with its applicable policies, guidance, and funding provisions on reasonable accommodation. The Host Entity commits to budgeting an additional USD 5,000 per assignment for reasonable accommodation.</w:t>
      </w:r>
    </w:p>
    <w:p w14:paraId="7B58C701">
      <w:pPr>
        <w:pStyle w:val="51"/>
        <w:numPr>
          <w:ilvl w:val="0"/>
          <w:numId w:val="1"/>
        </w:numPr>
        <w:rPr>
          <w:rFonts w:asciiTheme="minorBidi" w:hAnsiTheme="minorBidi"/>
          <w:sz w:val="20"/>
          <w:szCs w:val="20"/>
        </w:rPr>
      </w:pPr>
      <w:r>
        <w:rPr>
          <w:rFonts w:asciiTheme="minorBidi" w:hAnsiTheme="minorBidi"/>
          <w:b/>
          <w:bCs/>
          <w:sz w:val="20"/>
          <w:szCs w:val="20"/>
        </w:rPr>
        <w:t>Reference checks requested by host entity:</w:t>
      </w:r>
      <w:r>
        <w:rPr>
          <w:rFonts w:asciiTheme="minorBidi" w:hAnsiTheme="minorBidi"/>
          <w:sz w:val="20"/>
          <w:szCs w:val="20"/>
        </w:rPr>
        <w:t xml:space="preserve"> </w:t>
      </w:r>
      <w:sdt>
        <w:sdtPr>
          <w:rPr>
            <w:rFonts w:asciiTheme="minorBidi" w:hAnsiTheme="minorBidi"/>
            <w:sz w:val="20"/>
            <w:szCs w:val="20"/>
          </w:rPr>
          <w:id w:val="-1479687047"/>
          <w14:checkbox>
            <w14:checked w14:val="1"/>
            <w14:checkedState w14:val="2612" w14:font="MS Gothic"/>
            <w14:uncheckedState w14:val="2610" w14:font="MS Gothic"/>
          </w14:checkbox>
        </w:sdtPr>
        <w:sdtEndPr>
          <w:rPr>
            <w:rFonts w:asciiTheme="minorBidi" w:hAnsiTheme="minorBidi"/>
            <w:sz w:val="20"/>
            <w:szCs w:val="20"/>
          </w:rPr>
        </w:sdtEndPr>
        <w:sdtContent>
          <w:r>
            <w:rPr>
              <w:rFonts w:hint="eastAsia" w:ascii="MS Gothic" w:hAnsi="MS Gothic" w:eastAsia="MS Gothic"/>
              <w:sz w:val="20"/>
              <w:szCs w:val="20"/>
            </w:rPr>
            <w:t>☒</w:t>
          </w:r>
        </w:sdtContent>
      </w:sdt>
      <w:r>
        <w:rPr>
          <w:rFonts w:asciiTheme="minorBidi" w:hAnsiTheme="minorBidi"/>
          <w:sz w:val="20"/>
          <w:szCs w:val="20"/>
        </w:rPr>
        <w:t xml:space="preserve">  Yes </w:t>
      </w:r>
      <w:sdt>
        <w:sdtPr>
          <w:rPr>
            <w:rFonts w:asciiTheme="minorBidi" w:hAnsiTheme="minorBidi"/>
            <w:sz w:val="20"/>
            <w:szCs w:val="20"/>
          </w:rPr>
          <w:id w:val="-961870401"/>
          <w14:checkbox>
            <w14:checked w14:val="0"/>
            <w14:checkedState w14:val="2612" w14:font="MS Gothic"/>
            <w14:uncheckedState w14:val="2610" w14:font="MS Gothic"/>
          </w14:checkbox>
        </w:sdtPr>
        <w:sdtEndPr>
          <w:rPr>
            <w:rFonts w:asciiTheme="minorBidi" w:hAnsiTheme="minorBidi"/>
            <w:sz w:val="20"/>
            <w:szCs w:val="20"/>
          </w:rPr>
        </w:sdtEndPr>
        <w:sdtContent>
          <w:r>
            <w:rPr>
              <w:rFonts w:ascii="Segoe UI Symbol" w:hAnsi="Segoe UI Symbol" w:eastAsia="MS Gothic" w:cs="Segoe UI Symbol"/>
              <w:sz w:val="20"/>
              <w:szCs w:val="20"/>
            </w:rPr>
            <w:t>☐</w:t>
          </w:r>
        </w:sdtContent>
      </w:sdt>
      <w:r>
        <w:rPr>
          <w:rFonts w:asciiTheme="minorBidi" w:hAnsiTheme="minorBidi"/>
          <w:sz w:val="20"/>
          <w:szCs w:val="20"/>
        </w:rPr>
        <w:t xml:space="preserve">No </w:t>
      </w:r>
    </w:p>
    <w:p w14:paraId="4EE6CE70">
      <w:pPr>
        <w:pStyle w:val="3"/>
        <w:rPr>
          <w:rFonts w:asciiTheme="minorBidi" w:hAnsiTheme="minorBidi" w:cstheme="minorBidi"/>
          <w:sz w:val="22"/>
          <w:szCs w:val="22"/>
        </w:rPr>
      </w:pPr>
      <w:bookmarkStart w:id="6" w:name="_Hlk514246664"/>
      <w:bookmarkStart w:id="7" w:name="_Hlk524710797"/>
      <w:bookmarkStart w:id="8" w:name="_Hlk525649975"/>
      <w:r>
        <w:rPr>
          <w:rFonts w:asciiTheme="minorBidi" w:hAnsiTheme="minorBidi" w:cstheme="minorBidi"/>
          <w:sz w:val="22"/>
          <w:szCs w:val="22"/>
        </w:rPr>
        <w:t xml:space="preserve">Other information </w:t>
      </w:r>
    </w:p>
    <w:bookmarkEnd w:id="6"/>
    <w:bookmarkEnd w:id="7"/>
    <w:p w14:paraId="69580105">
      <w:pPr>
        <w:rPr>
          <w:b/>
          <w:bCs/>
          <w:shd w:val="clear" w:color="auto" w:fill="FFFFFF"/>
        </w:rPr>
      </w:pPr>
      <w:r>
        <w:rPr>
          <w:b/>
          <w:bCs/>
          <w:shd w:val="clear" w:color="auto" w:fill="FFFFFF"/>
        </w:rPr>
        <w:t>Inclusivity statement</w:t>
      </w:r>
    </w:p>
    <w:p w14:paraId="63968633">
      <w:pPr>
        <w:tabs>
          <w:tab w:val="clear" w:pos="900"/>
        </w:tabs>
        <w:spacing w:after="240" w:line="240" w:lineRule="auto"/>
        <w:ind w:left="0" w:firstLine="0"/>
        <w:rPr>
          <w:lang w:val="en-US"/>
        </w:rPr>
      </w:pPr>
      <w:r>
        <w:rPr>
          <w:lang w:val="en-US"/>
        </w:rPr>
        <w:t>United Nations Volunteers is an equal opportunity programme that welcomes applications from qualified professionals. We are committed to achieving diversity and inclusion in terms of gender, care-protected characteristics. As part of their adherence to the values of UNV, all UN Volunteers commit themselves to combat any form of discrimination, and to promoting respect for human rights and individual dignity, without distinction of a person’s race, sex, gender identity, religion, nationality, ethnic origin, sexual orientation, disability, pregnancy, age, language, social origin, or other status.</w:t>
      </w:r>
    </w:p>
    <w:p w14:paraId="45E79C93">
      <w:pPr>
        <w:tabs>
          <w:tab w:val="clear" w:pos="900"/>
        </w:tabs>
        <w:spacing w:after="240" w:line="240" w:lineRule="auto"/>
        <w:ind w:left="0" w:firstLine="0"/>
        <w:rPr>
          <w:lang w:val="en-US"/>
        </w:rPr>
      </w:pPr>
    </w:p>
    <w:p w14:paraId="55544FA5">
      <w:pPr>
        <w:tabs>
          <w:tab w:val="clear" w:pos="900"/>
        </w:tabs>
        <w:spacing w:after="240" w:line="240" w:lineRule="auto"/>
        <w:ind w:left="0" w:firstLine="0"/>
        <w:rPr>
          <w:lang w:val="en-US"/>
        </w:rPr>
      </w:pPr>
    </w:p>
    <w:p w14:paraId="20A737C2">
      <w:pPr>
        <w:tabs>
          <w:tab w:val="clear" w:pos="900"/>
        </w:tabs>
        <w:spacing w:after="240" w:line="240" w:lineRule="auto"/>
        <w:ind w:left="0" w:firstLine="0"/>
        <w:rPr>
          <w:lang w:val="en-US"/>
        </w:rPr>
      </w:pPr>
    </w:p>
    <w:p w14:paraId="4A12D02A">
      <w:pPr>
        <w:rPr>
          <w:b/>
          <w:bCs/>
        </w:rPr>
      </w:pPr>
      <w:r>
        <w:rPr>
          <w:b/>
          <w:bCs/>
        </w:rPr>
        <w:t>Note on Covid-19 vaccination requirements</w:t>
      </w:r>
    </w:p>
    <w:p w14:paraId="02E42843">
      <w:pPr>
        <w:tabs>
          <w:tab w:val="clear" w:pos="284"/>
          <w:tab w:val="clear" w:pos="900"/>
        </w:tabs>
        <w:spacing w:line="240" w:lineRule="auto"/>
        <w:ind w:left="0" w:firstLine="0"/>
        <w:rPr>
          <w:lang w:val="en-US"/>
        </w:rPr>
      </w:pPr>
      <w:r>
        <w:rPr>
          <w:lang w:val="en-US"/>
        </w:rPr>
        <w:t>Selected candidates for certain occupational groups may be subject to inoculation (vaccination) requirements, including against SARS-CoV-2 (Covid-19) in line with the applicable host entity policy</w:t>
      </w:r>
    </w:p>
    <w:bookmarkEnd w:id="8"/>
    <w:p w14:paraId="781B1C8D">
      <w:pPr>
        <w:spacing w:line="240" w:lineRule="auto"/>
        <w:rPr>
          <w:color w:val="C00000"/>
        </w:rPr>
      </w:pPr>
    </w:p>
    <w:sectPr>
      <w:headerReference r:id="rId9" w:type="default"/>
      <w:footerReference r:id="rId10" w:type="default"/>
      <w:type w:val="continuous"/>
      <w:pgSz w:w="11909" w:h="16834"/>
      <w:pgMar w:top="1418" w:right="1469" w:bottom="2070" w:left="1440" w:header="612" w:footer="482"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Garamond">
    <w:panose1 w:val="02020404030301010803"/>
    <w:charset w:val="00"/>
    <w:family w:val="roman"/>
    <w:pitch w:val="default"/>
    <w:sig w:usb0="00000287" w:usb1="00000000" w:usb2="00000000" w:usb3="00000000" w:csb0="0000009F" w:csb1="DFD7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B0604020202020204"/>
    <w:charset w:val="00"/>
    <w:family w:val="roman"/>
    <w:pitch w:val="default"/>
    <w:sig w:usb0="00000000" w:usb1="00000000" w:usb2="00000009" w:usb3="00000000" w:csb0="000001FF" w:csb1="00000000"/>
  </w:font>
  <w:font w:name="Arial Unicode MS">
    <w:altName w:val="Arial"/>
    <w:panose1 w:val="020B0604020202020204"/>
    <w:charset w:val="80"/>
    <w:family w:val="swiss"/>
    <w:pitch w:val="default"/>
    <w:sig w:usb0="00000000" w:usb1="00000000" w:usb2="0000003F" w:usb3="00000000" w:csb0="003F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Proxima Nova Lt">
    <w:altName w:val="Arial"/>
    <w:panose1 w:val="020B0604020202020204"/>
    <w:charset w:val="00"/>
    <w:family w:val="swiss"/>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FA182">
    <w:pPr>
      <w:pStyle w:val="23"/>
    </w:pPr>
    <w:r>
      <w:rPr>
        <w:lang w:val="en-US" w:eastAsia="ko-KR"/>
      </w:rPr>
      <mc:AlternateContent>
        <mc:Choice Requires="wps">
          <w:drawing>
            <wp:anchor distT="0" distB="0" distL="114300" distR="114300" simplePos="0" relativeHeight="251659264" behindDoc="0" locked="0" layoutInCell="1" allowOverlap="1">
              <wp:simplePos x="0" y="0"/>
              <wp:positionH relativeFrom="column">
                <wp:posOffset>5547360</wp:posOffset>
              </wp:positionH>
              <wp:positionV relativeFrom="paragraph">
                <wp:posOffset>-169545</wp:posOffset>
              </wp:positionV>
              <wp:extent cx="300355" cy="327660"/>
              <wp:effectExtent l="0" t="0" r="5080" b="0"/>
              <wp:wrapNone/>
              <wp:docPr id="2" name="Text Box 2"/>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CDC428">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2" o:spid="_x0000_s1026" o:spt="202" type="#_x0000_t202" style="position:absolute;left:0pt;margin-left:436.8pt;margin-top:-13.35pt;height:25.8pt;width:23.65pt;z-index:251659264;mso-width-relative:page;mso-height-relative:page;" fillcolor="#FFFFFF [3201]" filled="t" stroked="f" coordsize="21600,21600" o:gfxdata="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B5qjTWAAAACgEAAA8AAAAAAAAAAQAgAAAAIgAA&#10;AGRycy9kb3ducmV2LnhtbFBLAQIUABQAAAAIAIdO4kBm6D5NQwIAAJsEAAAOAAAAAAAAAAEAIAAA&#10;ACUBAABkcnMvZTJvRG9jLnhtbFBLBQYAAAAABgAGAFkBAADaBQAAAAA=&#10;">
              <v:fill on="t" focussize="0,0"/>
              <v:stroke on="f" weight="0.5pt"/>
              <v:imagedata o:title=""/>
              <o:lock v:ext="edit" aspectratio="f"/>
              <v:textbox>
                <w:txbxContent>
                  <w:p w14:paraId="3ACDC428">
                    <w:r>
                      <w:fldChar w:fldCharType="begin"/>
                    </w:r>
                    <w:r>
                      <w:instrText xml:space="preserve"> PAGE   \* MERGEFORMAT </w:instrText>
                    </w:r>
                    <w:r>
                      <w:fldChar w:fldCharType="separate"/>
                    </w:r>
                    <w:r>
                      <w:t>1</w:t>
                    </w:r>
                    <w:r>
                      <w:fldChar w:fldCharType="end"/>
                    </w:r>
                  </w:p>
                </w:txbxContent>
              </v:textbox>
            </v:shape>
          </w:pict>
        </mc:Fallback>
      </mc:AlternateContent>
    </w:r>
    <w:r>
      <w:rPr>
        <w:lang w:val="en-US" w:eastAsia="ko-KR"/>
      </w:rPr>
      <mc:AlternateContent>
        <mc:Choice Requires="wpg">
          <w:drawing>
            <wp:anchor distT="0" distB="0" distL="114300" distR="114300" simplePos="0" relativeHeight="251659264" behindDoc="0" locked="0" layoutInCell="1" allowOverlap="1">
              <wp:simplePos x="0" y="0"/>
              <wp:positionH relativeFrom="column">
                <wp:posOffset>-130175</wp:posOffset>
              </wp:positionH>
              <wp:positionV relativeFrom="paragraph">
                <wp:posOffset>-784860</wp:posOffset>
              </wp:positionV>
              <wp:extent cx="6516370" cy="871220"/>
              <wp:effectExtent l="0" t="0" r="0" b="0"/>
              <wp:wrapThrough wrapText="bothSides">
                <wp:wrapPolygon>
                  <wp:start x="13387" y="2362"/>
                  <wp:lineTo x="12945" y="3306"/>
                  <wp:lineTo x="13008" y="8029"/>
                  <wp:lineTo x="16292" y="8974"/>
                  <wp:lineTo x="16607" y="8974"/>
                  <wp:lineTo x="21091" y="7557"/>
                  <wp:lineTo x="20964" y="3306"/>
                  <wp:lineTo x="13703" y="2362"/>
                  <wp:lineTo x="13387" y="2362"/>
                </wp:wrapPolygon>
              </wp:wrapThrough>
              <wp:docPr id="4"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5" name="Text Box 1"/>
                      <wps:cNvSpPr txBox="1"/>
                      <wps:spPr>
                        <a:xfrm>
                          <a:off x="11731" y="100018"/>
                          <a:ext cx="1148221" cy="412705"/>
                        </a:xfrm>
                        <a:prstGeom prst="rect">
                          <a:avLst/>
                        </a:prstGeom>
                      </wps:spPr>
                      <wps:txbx>
                        <w:txbxContent>
                          <w:p w14:paraId="02EAF658">
                            <w:pPr>
                              <w:pStyle w:val="73"/>
                              <w:rPr>
                                <w:rFonts w:hint="eastAsia"/>
                              </w:rPr>
                            </w:pPr>
                            <w:r>
                              <w:rPr>
                                <w:rStyle w:val="74"/>
                                <w:rFonts w:ascii="Arial" w:hAnsi="Arial" w:cs="Arial"/>
                                <w:b/>
                                <w:bCs/>
                                <w:color w:val="2E7DB1"/>
                              </w:rPr>
                              <w:t>T.</w:t>
                            </w:r>
                            <w:r>
                              <w:rPr>
                                <w:rStyle w:val="74"/>
                                <w:rFonts w:ascii="Arial" w:hAnsi="Arial" w:cs="Arial"/>
                                <w:b/>
                                <w:bCs/>
                              </w:rPr>
                              <w:t xml:space="preserve"> </w:t>
                            </w:r>
                            <w:r>
                              <w:rPr>
                                <w:rStyle w:val="74"/>
                                <w:rFonts w:ascii="Arial" w:hAnsi="Arial" w:cs="Arial"/>
                                <w:color w:val="4A5658"/>
                              </w:rPr>
                              <w:t>+49 (0) 228-815 2000</w:t>
                            </w:r>
                          </w:p>
                          <w:p w14:paraId="0AF95035">
                            <w:pPr>
                              <w:pStyle w:val="73"/>
                              <w:rPr>
                                <w:rFonts w:hint="eastAsia"/>
                              </w:rPr>
                            </w:pPr>
                            <w:r>
                              <w:rPr>
                                <w:rStyle w:val="74"/>
                                <w:rFonts w:ascii="Arial" w:hAnsi="Arial" w:cs="Arial"/>
                                <w:b/>
                                <w:bCs/>
                                <w:color w:val="2E7DB1"/>
                              </w:rPr>
                              <w:t>F.</w:t>
                            </w:r>
                            <w:r>
                              <w:rPr>
                                <w:rStyle w:val="74"/>
                                <w:rFonts w:ascii="Arial" w:hAnsi="Arial" w:cs="Arial"/>
                                <w:b/>
                                <w:bCs/>
                              </w:rPr>
                              <w:t xml:space="preserve"> </w:t>
                            </w:r>
                            <w:r>
                              <w:rPr>
                                <w:rStyle w:val="74"/>
                                <w:rFonts w:ascii="Arial" w:hAnsi="Arial" w:cs="Arial"/>
                                <w:color w:val="4A5658"/>
                              </w:rPr>
                              <w:t>+49 (0) 228-815 2001</w:t>
                            </w:r>
                          </w:p>
                        </w:txbxContent>
                      </wps:txbx>
                      <wps:bodyPr vert="horz" wrap="square" lIns="91440" tIns="45720" rIns="91440" bIns="45720" anchor="t" anchorCtr="0" compatLnSpc="1">
                        <a:noAutofit/>
                      </wps:bodyPr>
                    </wps:wsp>
                    <wps:wsp>
                      <wps:cNvPr id="6" name="Text Box 5"/>
                      <wps:cNvSpPr txBox="1"/>
                      <wps:spPr>
                        <a:xfrm>
                          <a:off x="1312355" y="88295"/>
                          <a:ext cx="2666801" cy="411434"/>
                        </a:xfrm>
                        <a:prstGeom prst="rect">
                          <a:avLst/>
                        </a:prstGeom>
                      </wps:spPr>
                      <wps:txbx>
                        <w:txbxContent>
                          <w:p w14:paraId="1986CA9D">
                            <w:pPr>
                              <w:pStyle w:val="56"/>
                              <w:spacing w:after="100" w:line="241" w:lineRule="atLeast"/>
                              <w:rPr>
                                <w:lang w:val="de-DE"/>
                              </w:rPr>
                            </w:pPr>
                            <w:r>
                              <w:rPr>
                                <w:rStyle w:val="74"/>
                                <w:b/>
                                <w:bCs/>
                                <w:color w:val="2E7DB1"/>
                                <w:lang w:val="de-DE"/>
                              </w:rPr>
                              <w:t>A.</w:t>
                            </w:r>
                            <w:r>
                              <w:rPr>
                                <w:rStyle w:val="74"/>
                                <w:b/>
                                <w:bCs/>
                                <w:lang w:val="de-DE"/>
                              </w:rPr>
                              <w:t xml:space="preserve"> </w:t>
                            </w:r>
                            <w:r>
                              <w:rPr>
                                <w:rStyle w:val="74"/>
                                <w:color w:val="4A5658"/>
                                <w:lang w:val="de-DE"/>
                              </w:rPr>
                              <w:t>Platz der Vereinten Nationen 1, 53113 Bonn, Germany</w:t>
                            </w:r>
                            <w:r>
                              <w:rPr>
                                <w:rStyle w:val="74"/>
                                <w:color w:val="4A5658"/>
                                <w:lang w:val="de-DE"/>
                              </w:rPr>
                              <w:br w:type="textWrapping"/>
                            </w:r>
                            <w:r>
                              <w:rPr>
                                <w:rStyle w:val="74"/>
                                <w:b/>
                                <w:bCs/>
                                <w:color w:val="2E7DB1"/>
                                <w:lang w:val="de-DE"/>
                              </w:rPr>
                              <w:t>W.</w:t>
                            </w:r>
                            <w:r>
                              <w:rPr>
                                <w:rStyle w:val="74"/>
                                <w:b/>
                                <w:bCs/>
                                <w:lang w:val="de-DE"/>
                              </w:rPr>
                              <w:t xml:space="preserve"> </w:t>
                            </w:r>
                            <w:r>
                              <w:rPr>
                                <w:rStyle w:val="74"/>
                                <w:color w:val="4A5658"/>
                                <w:lang w:val="de-DE"/>
                              </w:rPr>
                              <w:t>www.unv.org</w:t>
                            </w:r>
                          </w:p>
                        </w:txbxContent>
                      </wps:txbx>
                      <wps:bodyPr vert="horz" wrap="square" lIns="91440" tIns="45720" rIns="91440" bIns="45720" anchor="t" anchorCtr="0" compatLnSpc="1">
                        <a:noAutofit/>
                      </wps:bodyPr>
                    </wps:wsp>
                    <wps:wsp>
                      <wps:cNvPr id="7" name="Text Box 7"/>
                      <wps:cNvSpPr txBox="1"/>
                      <wps:spPr>
                        <a:xfrm>
                          <a:off x="0" y="631862"/>
                          <a:ext cx="4954138" cy="239371"/>
                        </a:xfrm>
                        <a:prstGeom prst="rect">
                          <a:avLst/>
                        </a:prstGeom>
                      </wps:spPr>
                      <wps:txbx>
                        <w:txbxContent>
                          <w:p w14:paraId="6317ACD6">
                            <w:r>
                              <w:rPr>
                                <w:rStyle w:val="74"/>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4"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10.25pt;margin-top:-61.8pt;height:68.6pt;width:513.1pt;mso-wrap-distance-left:9pt;mso-wrap-distance-right:9pt;z-index:251659264;mso-width-relative:page;mso-height-relative:page;" coordsize="6517000,871233" wrapcoords="13387 2362 12945 3306 13008 8029 16292 8974 16607 8974 21091 7557 20964 3306 13703 2362 13387 2362" o:gfxdata="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Cgmv8vwAAGDJ68wvDVbAAAAABJRU5ErkJgg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">
              <o:lock v:ext="edit" aspectratio="f"/>
              <v:shape id="Text Box 1" o:spid="_x0000_s1026" o:spt="202" type="#_x0000_t202" style="position:absolute;left:11731;top:100018;height:412705;width:1148221;" filled="f" stroked="f" coordsize="21600,21600" o:gfxdata="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xR/w+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02EAF658">
                      <w:pPr>
                        <w:pStyle w:val="73"/>
                        <w:rPr>
                          <w:rFonts w:hint="eastAsia"/>
                        </w:rPr>
                      </w:pPr>
                      <w:r>
                        <w:rPr>
                          <w:rStyle w:val="74"/>
                          <w:rFonts w:ascii="Arial" w:hAnsi="Arial" w:cs="Arial"/>
                          <w:b/>
                          <w:bCs/>
                          <w:color w:val="2E7DB1"/>
                        </w:rPr>
                        <w:t>T.</w:t>
                      </w:r>
                      <w:r>
                        <w:rPr>
                          <w:rStyle w:val="74"/>
                          <w:rFonts w:ascii="Arial" w:hAnsi="Arial" w:cs="Arial"/>
                          <w:b/>
                          <w:bCs/>
                        </w:rPr>
                        <w:t xml:space="preserve"> </w:t>
                      </w:r>
                      <w:r>
                        <w:rPr>
                          <w:rStyle w:val="74"/>
                          <w:rFonts w:ascii="Arial" w:hAnsi="Arial" w:cs="Arial"/>
                          <w:color w:val="4A5658"/>
                        </w:rPr>
                        <w:t>+49 (0) 228-815 2000</w:t>
                      </w:r>
                    </w:p>
                    <w:p w14:paraId="0AF95035">
                      <w:pPr>
                        <w:pStyle w:val="73"/>
                        <w:rPr>
                          <w:rFonts w:hint="eastAsia"/>
                        </w:rPr>
                      </w:pPr>
                      <w:r>
                        <w:rPr>
                          <w:rStyle w:val="74"/>
                          <w:rFonts w:ascii="Arial" w:hAnsi="Arial" w:cs="Arial"/>
                          <w:b/>
                          <w:bCs/>
                          <w:color w:val="2E7DB1"/>
                        </w:rPr>
                        <w:t>F.</w:t>
                      </w:r>
                      <w:r>
                        <w:rPr>
                          <w:rStyle w:val="74"/>
                          <w:rFonts w:ascii="Arial" w:hAnsi="Arial" w:cs="Arial"/>
                          <w:b/>
                          <w:bCs/>
                        </w:rPr>
                        <w:t xml:space="preserve"> </w:t>
                      </w:r>
                      <w:r>
                        <w:rPr>
                          <w:rStyle w:val="74"/>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DYXi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1986CA9D">
                      <w:pPr>
                        <w:pStyle w:val="56"/>
                        <w:spacing w:after="100" w:line="241" w:lineRule="atLeast"/>
                        <w:rPr>
                          <w:lang w:val="de-DE"/>
                        </w:rPr>
                      </w:pPr>
                      <w:r>
                        <w:rPr>
                          <w:rStyle w:val="74"/>
                          <w:b/>
                          <w:bCs/>
                          <w:color w:val="2E7DB1"/>
                          <w:lang w:val="de-DE"/>
                        </w:rPr>
                        <w:t>A.</w:t>
                      </w:r>
                      <w:r>
                        <w:rPr>
                          <w:rStyle w:val="74"/>
                          <w:b/>
                          <w:bCs/>
                          <w:lang w:val="de-DE"/>
                        </w:rPr>
                        <w:t xml:space="preserve"> </w:t>
                      </w:r>
                      <w:r>
                        <w:rPr>
                          <w:rStyle w:val="74"/>
                          <w:color w:val="4A5658"/>
                          <w:lang w:val="de-DE"/>
                        </w:rPr>
                        <w:t>Platz der Vereinten Nationen 1, 53113 Bonn, Germany</w:t>
                      </w:r>
                      <w:r>
                        <w:rPr>
                          <w:rStyle w:val="74"/>
                          <w:color w:val="4A5658"/>
                          <w:lang w:val="de-DE"/>
                        </w:rPr>
                        <w:br w:type="textWrapping"/>
                      </w:r>
                      <w:r>
                        <w:rPr>
                          <w:rStyle w:val="74"/>
                          <w:b/>
                          <w:bCs/>
                          <w:color w:val="2E7DB1"/>
                          <w:lang w:val="de-DE"/>
                        </w:rPr>
                        <w:t>W.</w:t>
                      </w:r>
                      <w:r>
                        <w:rPr>
                          <w:rStyle w:val="74"/>
                          <w:b/>
                          <w:bCs/>
                          <w:lang w:val="de-DE"/>
                        </w:rPr>
                        <w:t xml:space="preserve"> </w:t>
                      </w:r>
                      <w:r>
                        <w:rPr>
                          <w:rStyle w:val="74"/>
                          <w:color w:val="4A5658"/>
                          <w:lang w:val="de-DE"/>
                        </w:rPr>
                        <w:t>www.unv.org</w:t>
                      </w:r>
                    </w:p>
                  </w:txbxContent>
                </v:textbox>
              </v:shape>
              <v:shape id="Text Box 7" o:spid="_x0000_s1026" o:spt="202" type="#_x0000_t202" style="position:absolute;left:0;top:631862;height:239371;width:4954138;" filled="f" stroked="f" coordsize="21600,21600" o:gfxdata="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z8Tj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6317ACD6">
                      <w:r>
                        <w:rPr>
                          <w:rStyle w:val="74"/>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Ba7ZugAAANsA&#10;AAAPAAAAAAAAAAEAIAAAACIAAABkcnMvZG93bnJldi54bWxQSwECFAAUAAAACACHTuJAMy8FnjsA&#10;AAA5AAAAEAAAAAAAAAABACAAAAAJAQAAZHJzL3NoYXBleG1sLnhtbFBLBQYAAAAABgAGAFsBAACz&#10;AwAAAAA=&#10;">
                <v:fill on="f" focussize="0,0"/>
                <v:stroke on="f"/>
                <v:imagedata r:id="rId1" o:title=""/>
                <o:lock v:ext="edit" aspectratio="t"/>
              </v:shape>
              <w10:wrap type="through"/>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5DF21">
    <w:pPr>
      <w:pStyle w:val="23"/>
    </w:pPr>
    <w:r>
      <w:rPr>
        <w:lang w:val="en-US" w:eastAsia="ko-KR"/>
      </w:rPr>
      <mc:AlternateContent>
        <mc:Choice Requires="wps">
          <w:drawing>
            <wp:anchor distT="0" distB="0" distL="114300" distR="114300" simplePos="0" relativeHeight="251659264" behindDoc="0" locked="0" layoutInCell="1" allowOverlap="1">
              <wp:simplePos x="0" y="0"/>
              <wp:positionH relativeFrom="column">
                <wp:posOffset>5547360</wp:posOffset>
              </wp:positionH>
              <wp:positionV relativeFrom="paragraph">
                <wp:posOffset>-169545</wp:posOffset>
              </wp:positionV>
              <wp:extent cx="300355" cy="327660"/>
              <wp:effectExtent l="0" t="0" r="5080" b="0"/>
              <wp:wrapNone/>
              <wp:docPr id="474972816" name="Text Box 474972816"/>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8F0AFD">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474972816" o:spid="_x0000_s1026" o:spt="202" type="#_x0000_t202" style="position:absolute;left:0pt;margin-left:436.8pt;margin-top:-13.35pt;height:25.8pt;width:23.65pt;z-index:251659264;mso-width-relative:page;mso-height-relative:page;" fillcolor="#FFFFFF [3201]" filled="t" stroked="f" coordsize="21600,21600" o:gfxdata="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BB5qjTWAAAACgEAAA8AAAAAAAAA&#10;AQAgAAAAIgAAAGRycy9kb3ducmV2LnhtbFBLAQIUABQAAAAIAIdO4kDGZl5+TAIAAKsEAAAOAAAA&#10;AAAAAAEAIAAAACUBAABkcnMvZTJvRG9jLnhtbFBLBQYAAAAABgAGAFkBAADjBQAAAAA=&#10;">
              <v:fill on="t" focussize="0,0"/>
              <v:stroke on="f" weight="0.5pt"/>
              <v:imagedata o:title=""/>
              <o:lock v:ext="edit" aspectratio="f"/>
              <v:textbox>
                <w:txbxContent>
                  <w:p w14:paraId="328F0AFD">
                    <w:r>
                      <w:fldChar w:fldCharType="begin"/>
                    </w:r>
                    <w:r>
                      <w:instrText xml:space="preserve"> PAGE   \* MERGEFORMAT </w:instrText>
                    </w:r>
                    <w:r>
                      <w:fldChar w:fldCharType="separate"/>
                    </w:r>
                    <w:r>
                      <w:t>1</w:t>
                    </w:r>
                    <w:r>
                      <w:fldChar w:fldCharType="end"/>
                    </w:r>
                  </w:p>
                </w:txbxContent>
              </v:textbox>
            </v:shape>
          </w:pict>
        </mc:Fallback>
      </mc:AlternateContent>
    </w:r>
    <w:r>
      <w:rPr>
        <w:lang w:val="en-US" w:eastAsia="ko-KR"/>
      </w:rPr>
      <mc:AlternateContent>
        <mc:Choice Requires="wpg">
          <w:drawing>
            <wp:anchor distT="0" distB="0" distL="114300" distR="114300" simplePos="0" relativeHeight="251659264" behindDoc="0" locked="0" layoutInCell="1" allowOverlap="1">
              <wp:simplePos x="0" y="0"/>
              <wp:positionH relativeFrom="column">
                <wp:posOffset>-130175</wp:posOffset>
              </wp:positionH>
              <wp:positionV relativeFrom="paragraph">
                <wp:posOffset>-784860</wp:posOffset>
              </wp:positionV>
              <wp:extent cx="6516370" cy="871220"/>
              <wp:effectExtent l="0" t="0" r="0" b="0"/>
              <wp:wrapThrough wrapText="bothSides">
                <wp:wrapPolygon>
                  <wp:start x="13387" y="2362"/>
                  <wp:lineTo x="12945" y="3306"/>
                  <wp:lineTo x="13008" y="8029"/>
                  <wp:lineTo x="16292" y="8974"/>
                  <wp:lineTo x="16607" y="8974"/>
                  <wp:lineTo x="21091" y="7557"/>
                  <wp:lineTo x="20964" y="3306"/>
                  <wp:lineTo x="13703" y="2362"/>
                  <wp:lineTo x="13387" y="2362"/>
                </wp:wrapPolygon>
              </wp:wrapThrough>
              <wp:docPr id="1934194400"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1845067444" name="Text Box 1"/>
                      <wps:cNvSpPr txBox="1"/>
                      <wps:spPr>
                        <a:xfrm>
                          <a:off x="11731" y="100018"/>
                          <a:ext cx="1148221" cy="412705"/>
                        </a:xfrm>
                        <a:prstGeom prst="rect">
                          <a:avLst/>
                        </a:prstGeom>
                      </wps:spPr>
                      <wps:txbx>
                        <w:txbxContent>
                          <w:p w14:paraId="493A3D0A">
                            <w:pPr>
                              <w:pStyle w:val="73"/>
                              <w:rPr>
                                <w:rFonts w:hint="eastAsia"/>
                              </w:rPr>
                            </w:pPr>
                            <w:r>
                              <w:rPr>
                                <w:rStyle w:val="74"/>
                                <w:rFonts w:ascii="Arial" w:hAnsi="Arial" w:cs="Arial"/>
                                <w:b/>
                                <w:bCs/>
                                <w:color w:val="2E7DB1"/>
                              </w:rPr>
                              <w:t>T.</w:t>
                            </w:r>
                            <w:r>
                              <w:rPr>
                                <w:rStyle w:val="74"/>
                                <w:rFonts w:ascii="Arial" w:hAnsi="Arial" w:cs="Arial"/>
                                <w:b/>
                                <w:bCs/>
                              </w:rPr>
                              <w:t xml:space="preserve"> </w:t>
                            </w:r>
                            <w:r>
                              <w:rPr>
                                <w:rStyle w:val="74"/>
                                <w:rFonts w:ascii="Arial" w:hAnsi="Arial" w:cs="Arial"/>
                                <w:color w:val="4A5658"/>
                              </w:rPr>
                              <w:t>+49 (0) 228-815 2000</w:t>
                            </w:r>
                          </w:p>
                          <w:p w14:paraId="5A449700">
                            <w:pPr>
                              <w:pStyle w:val="73"/>
                              <w:rPr>
                                <w:rFonts w:hint="eastAsia"/>
                              </w:rPr>
                            </w:pPr>
                            <w:r>
                              <w:rPr>
                                <w:rStyle w:val="74"/>
                                <w:rFonts w:ascii="Arial" w:hAnsi="Arial" w:cs="Arial"/>
                                <w:b/>
                                <w:bCs/>
                                <w:color w:val="2E7DB1"/>
                              </w:rPr>
                              <w:t>F.</w:t>
                            </w:r>
                            <w:r>
                              <w:rPr>
                                <w:rStyle w:val="74"/>
                                <w:rFonts w:ascii="Arial" w:hAnsi="Arial" w:cs="Arial"/>
                                <w:b/>
                                <w:bCs/>
                              </w:rPr>
                              <w:t xml:space="preserve"> </w:t>
                            </w:r>
                            <w:r>
                              <w:rPr>
                                <w:rStyle w:val="74"/>
                                <w:rFonts w:ascii="Arial" w:hAnsi="Arial" w:cs="Arial"/>
                                <w:color w:val="4A5658"/>
                              </w:rPr>
                              <w:t>+49 (0) 228-815 2001</w:t>
                            </w:r>
                          </w:p>
                        </w:txbxContent>
                      </wps:txbx>
                      <wps:bodyPr vert="horz" wrap="square" lIns="91440" tIns="45720" rIns="91440" bIns="45720" anchor="t" anchorCtr="0" compatLnSpc="1">
                        <a:noAutofit/>
                      </wps:bodyPr>
                    </wps:wsp>
                    <wps:wsp>
                      <wps:cNvPr id="358556882" name="Text Box 5"/>
                      <wps:cNvSpPr txBox="1"/>
                      <wps:spPr>
                        <a:xfrm>
                          <a:off x="1312355" y="88295"/>
                          <a:ext cx="2666801" cy="411434"/>
                        </a:xfrm>
                        <a:prstGeom prst="rect">
                          <a:avLst/>
                        </a:prstGeom>
                      </wps:spPr>
                      <wps:txbx>
                        <w:txbxContent>
                          <w:p w14:paraId="0696A8EC">
                            <w:pPr>
                              <w:pStyle w:val="56"/>
                              <w:spacing w:after="100" w:line="241" w:lineRule="atLeast"/>
                              <w:rPr>
                                <w:lang w:val="de-DE"/>
                              </w:rPr>
                            </w:pPr>
                            <w:r>
                              <w:rPr>
                                <w:rStyle w:val="74"/>
                                <w:b/>
                                <w:bCs/>
                                <w:color w:val="2E7DB1"/>
                                <w:lang w:val="de-DE"/>
                              </w:rPr>
                              <w:t>A.</w:t>
                            </w:r>
                            <w:r>
                              <w:rPr>
                                <w:rStyle w:val="74"/>
                                <w:b/>
                                <w:bCs/>
                                <w:lang w:val="de-DE"/>
                              </w:rPr>
                              <w:t xml:space="preserve"> </w:t>
                            </w:r>
                            <w:r>
                              <w:rPr>
                                <w:rStyle w:val="74"/>
                                <w:color w:val="4A5658"/>
                                <w:lang w:val="de-DE"/>
                              </w:rPr>
                              <w:t>Platz der Vereinten Nationen 1, 53113 Bonn, Germany</w:t>
                            </w:r>
                            <w:r>
                              <w:rPr>
                                <w:rStyle w:val="74"/>
                                <w:color w:val="4A5658"/>
                                <w:lang w:val="de-DE"/>
                              </w:rPr>
                              <w:br w:type="textWrapping"/>
                            </w:r>
                            <w:r>
                              <w:rPr>
                                <w:rStyle w:val="74"/>
                                <w:b/>
                                <w:bCs/>
                                <w:color w:val="2E7DB1"/>
                                <w:lang w:val="de-DE"/>
                              </w:rPr>
                              <w:t>W.</w:t>
                            </w:r>
                            <w:r>
                              <w:rPr>
                                <w:rStyle w:val="74"/>
                                <w:b/>
                                <w:bCs/>
                                <w:lang w:val="de-DE"/>
                              </w:rPr>
                              <w:t xml:space="preserve"> </w:t>
                            </w:r>
                            <w:r>
                              <w:rPr>
                                <w:rStyle w:val="74"/>
                                <w:color w:val="4A5658"/>
                                <w:lang w:val="de-DE"/>
                              </w:rPr>
                              <w:t>www.unv.org</w:t>
                            </w:r>
                          </w:p>
                        </w:txbxContent>
                      </wps:txbx>
                      <wps:bodyPr vert="horz" wrap="square" lIns="91440" tIns="45720" rIns="91440" bIns="45720" anchor="t" anchorCtr="0" compatLnSpc="1">
                        <a:noAutofit/>
                      </wps:bodyPr>
                    </wps:wsp>
                    <wps:wsp>
                      <wps:cNvPr id="1453019180" name="Text Box 1453019180"/>
                      <wps:cNvSpPr txBox="1"/>
                      <wps:spPr>
                        <a:xfrm>
                          <a:off x="0" y="631862"/>
                          <a:ext cx="4954138" cy="239371"/>
                        </a:xfrm>
                        <a:prstGeom prst="rect">
                          <a:avLst/>
                        </a:prstGeom>
                      </wps:spPr>
                      <wps:txbx>
                        <w:txbxContent>
                          <w:p w14:paraId="5E880596">
                            <w:r>
                              <w:rPr>
                                <w:rStyle w:val="74"/>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928486465"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10.25pt;margin-top:-61.8pt;height:68.6pt;width:513.1pt;mso-wrap-distance-left:9pt;mso-wrap-distance-right:9pt;z-index:251659264;mso-width-relative:page;mso-height-relative:page;" coordsize="6517000,871233" wrapcoords="13387 2362 12945 3306 13008 8029 16292 8974 16607 8974 21091 7557 20964 3306 13703 2362 13387 2362" o:gfxdata="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oJr/L8AABgyevMLw1WwAAAAASUVORK5CYI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">
              <o:lock v:ext="edit" aspectratio="f"/>
              <v:shape id="Text Box 1" o:spid="_x0000_s1026" o:spt="202" type="#_x0000_t202" style="position:absolute;left:11731;top:100018;height:412705;width:1148221;" filled="f" stroked="f" coordsize="21600,21600" o:gfxdata="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mJ3xG/&#10;AAAA4wAAAA8AAAAAAAAAAQAgAAAAIgAAAGRycy9kb3ducmV2LnhtbFBLAQIUABQAAAAIAIdO4kAz&#10;LwWeOwAAADkAAAAQAAAAAAAAAAEAIAAAAA4BAABkcnMvc2hhcGV4bWwueG1sUEsFBgAAAAAGAAYA&#10;WwEAALgDAAAAAA==&#10;">
                <v:fill on="f" focussize="0,0"/>
                <v:stroke on="f"/>
                <v:imagedata o:title=""/>
                <o:lock v:ext="edit" aspectratio="f"/>
                <v:textbox>
                  <w:txbxContent>
                    <w:p w14:paraId="493A3D0A">
                      <w:pPr>
                        <w:pStyle w:val="73"/>
                        <w:rPr>
                          <w:rFonts w:hint="eastAsia"/>
                        </w:rPr>
                      </w:pPr>
                      <w:r>
                        <w:rPr>
                          <w:rStyle w:val="74"/>
                          <w:rFonts w:ascii="Arial" w:hAnsi="Arial" w:cs="Arial"/>
                          <w:b/>
                          <w:bCs/>
                          <w:color w:val="2E7DB1"/>
                        </w:rPr>
                        <w:t>T.</w:t>
                      </w:r>
                      <w:r>
                        <w:rPr>
                          <w:rStyle w:val="74"/>
                          <w:rFonts w:ascii="Arial" w:hAnsi="Arial" w:cs="Arial"/>
                          <w:b/>
                          <w:bCs/>
                        </w:rPr>
                        <w:t xml:space="preserve"> </w:t>
                      </w:r>
                      <w:r>
                        <w:rPr>
                          <w:rStyle w:val="74"/>
                          <w:rFonts w:ascii="Arial" w:hAnsi="Arial" w:cs="Arial"/>
                          <w:color w:val="4A5658"/>
                        </w:rPr>
                        <w:t>+49 (0) 228-815 2000</w:t>
                      </w:r>
                    </w:p>
                    <w:p w14:paraId="5A449700">
                      <w:pPr>
                        <w:pStyle w:val="73"/>
                        <w:rPr>
                          <w:rFonts w:hint="eastAsia"/>
                        </w:rPr>
                      </w:pPr>
                      <w:r>
                        <w:rPr>
                          <w:rStyle w:val="74"/>
                          <w:rFonts w:ascii="Arial" w:hAnsi="Arial" w:cs="Arial"/>
                          <w:b/>
                          <w:bCs/>
                          <w:color w:val="2E7DB1"/>
                        </w:rPr>
                        <w:t>F.</w:t>
                      </w:r>
                      <w:r>
                        <w:rPr>
                          <w:rStyle w:val="74"/>
                          <w:rFonts w:ascii="Arial" w:hAnsi="Arial" w:cs="Arial"/>
                          <w:b/>
                          <w:bCs/>
                        </w:rPr>
                        <w:t xml:space="preserve"> </w:t>
                      </w:r>
                      <w:r>
                        <w:rPr>
                          <w:rStyle w:val="74"/>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2e&#10;YeX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14:paraId="0696A8EC">
                      <w:pPr>
                        <w:pStyle w:val="56"/>
                        <w:spacing w:after="100" w:line="241" w:lineRule="atLeast"/>
                        <w:rPr>
                          <w:lang w:val="de-DE"/>
                        </w:rPr>
                      </w:pPr>
                      <w:r>
                        <w:rPr>
                          <w:rStyle w:val="74"/>
                          <w:b/>
                          <w:bCs/>
                          <w:color w:val="2E7DB1"/>
                          <w:lang w:val="de-DE"/>
                        </w:rPr>
                        <w:t>A.</w:t>
                      </w:r>
                      <w:r>
                        <w:rPr>
                          <w:rStyle w:val="74"/>
                          <w:b/>
                          <w:bCs/>
                          <w:lang w:val="de-DE"/>
                        </w:rPr>
                        <w:t xml:space="preserve"> </w:t>
                      </w:r>
                      <w:r>
                        <w:rPr>
                          <w:rStyle w:val="74"/>
                          <w:color w:val="4A5658"/>
                          <w:lang w:val="de-DE"/>
                        </w:rPr>
                        <w:t>Platz der Vereinten Nationen 1, 53113 Bonn, Germany</w:t>
                      </w:r>
                      <w:r>
                        <w:rPr>
                          <w:rStyle w:val="74"/>
                          <w:color w:val="4A5658"/>
                          <w:lang w:val="de-DE"/>
                        </w:rPr>
                        <w:br w:type="textWrapping"/>
                      </w:r>
                      <w:r>
                        <w:rPr>
                          <w:rStyle w:val="74"/>
                          <w:b/>
                          <w:bCs/>
                          <w:color w:val="2E7DB1"/>
                          <w:lang w:val="de-DE"/>
                        </w:rPr>
                        <w:t>W.</w:t>
                      </w:r>
                      <w:r>
                        <w:rPr>
                          <w:rStyle w:val="74"/>
                          <w:b/>
                          <w:bCs/>
                          <w:lang w:val="de-DE"/>
                        </w:rPr>
                        <w:t xml:space="preserve"> </w:t>
                      </w:r>
                      <w:r>
                        <w:rPr>
                          <w:rStyle w:val="74"/>
                          <w:color w:val="4A5658"/>
                          <w:lang w:val="de-DE"/>
                        </w:rPr>
                        <w:t>www.unv.org</w:t>
                      </w:r>
                    </w:p>
                  </w:txbxContent>
                </v:textbox>
              </v:shape>
              <v:shape id="Text Box 1453019180" o:spid="_x0000_s1026" o:spt="202" type="#_x0000_t202" style="position:absolute;left:0;top:631862;height:239371;width:4954138;" filled="f" stroked="f" coordsize="21600,21600" o:gfxdata="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2&#10;hOIWwwAAAOMAAAAPAAAAAAAAAAEAIAAAACIAAABkcnMvZG93bnJldi54bWxQSwECFAAUAAAACACH&#10;TuJAMy8FnjsAAAA5AAAAEAAAAAAAAAABACAAAAASAQAAZHJzL3NoYXBleG1sLnhtbFBLBQYAAAAA&#10;BgAGAFsBAAC8AwAAAAA=&#10;">
                <v:fill on="f" focussize="0,0"/>
                <v:stroke on="f"/>
                <v:imagedata o:title=""/>
                <o:lock v:ext="edit" aspectratio="f"/>
                <v:textbox>
                  <w:txbxContent>
                    <w:p w14:paraId="5E880596">
                      <w:r>
                        <w:rPr>
                          <w:rStyle w:val="74"/>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GMEljnFAAAA4gAAAA8AAAAAAAAAAQAgAAAAIgAAAGRycy9kb3ducmV2LnhtbFBLAQIUABQAAAAI&#10;AIdO4kAzLwWeOwAAADkAAAAQAAAAAAAAAAEAIAAAABQBAABkcnMvc2hhcGV4bWwueG1sUEsFBgAA&#10;AAAGAAYAWwEAAL4DAAAAAA==&#10;">
                <v:fill on="f" focussize="0,0"/>
                <v:stroke on="f"/>
                <v:imagedata r:id="rId1" o:title=""/>
                <o:lock v:ext="edit" aspectratio="t"/>
              </v:shape>
              <w10:wrap type="through"/>
            </v:group>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B17E6">
    <w:pPr>
      <w:pStyle w:val="23"/>
    </w:pPr>
    <w:r>
      <w:rPr>
        <w:lang w:val="en-US" w:eastAsia="ko-KR"/>
      </w:rPr>
      <mc:AlternateContent>
        <mc:Choice Requires="wps">
          <w:drawing>
            <wp:anchor distT="0" distB="0" distL="114300" distR="114300" simplePos="0" relativeHeight="251659264" behindDoc="0" locked="0" layoutInCell="1" allowOverlap="1">
              <wp:simplePos x="0" y="0"/>
              <wp:positionH relativeFrom="column">
                <wp:posOffset>5547360</wp:posOffset>
              </wp:positionH>
              <wp:positionV relativeFrom="paragraph">
                <wp:posOffset>-169545</wp:posOffset>
              </wp:positionV>
              <wp:extent cx="300355" cy="327660"/>
              <wp:effectExtent l="0" t="0" r="5080" b="0"/>
              <wp:wrapNone/>
              <wp:docPr id="1" name="Text Box 1"/>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7B17ED">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 o:spid="_x0000_s1026" o:spt="202" type="#_x0000_t202" style="position:absolute;left:0pt;margin-left:436.8pt;margin-top:-13.35pt;height:25.8pt;width:23.65pt;z-index:251659264;mso-width-relative:page;mso-height-relative:page;" fillcolor="#FFFFFF [3201]" filled="t" stroked="f" coordsize="21600,21600" o:gfxdata="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&#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Qeao01gAAAAoBAAAPAAAAAAAAAAEAIAAAACIAAABk&#10;cnMvZG93bnJldi54bWxQSwECFAAUAAAACACHTuJA2pIiyEECAACbBAAADgAAAAAAAAABACAAAAAl&#10;AQAAZHJzL2Uyb0RvYy54bWxQSwUGAAAAAAYABgBZAQAA2AUAAAAA&#10;">
              <v:fill on="t" focussize="0,0"/>
              <v:stroke on="f" weight="0.5pt"/>
              <v:imagedata o:title=""/>
              <o:lock v:ext="edit" aspectratio="f"/>
              <v:textbox>
                <w:txbxContent>
                  <w:p w14:paraId="657B17ED">
                    <w:r>
                      <w:fldChar w:fldCharType="begin"/>
                    </w:r>
                    <w:r>
                      <w:instrText xml:space="preserve"> PAGE   \* MERGEFORMAT </w:instrText>
                    </w:r>
                    <w:r>
                      <w:fldChar w:fldCharType="separate"/>
                    </w:r>
                    <w:r>
                      <w:t>2</w:t>
                    </w:r>
                    <w:r>
                      <w:fldChar w:fldCharType="end"/>
                    </w:r>
                  </w:p>
                </w:txbxContent>
              </v:textbox>
            </v:shape>
          </w:pict>
        </mc:Fallback>
      </mc:AlternateContent>
    </w:r>
    <w:r>
      <w:rPr>
        <w:lang w:val="en-US" w:eastAsia="ko-KR"/>
      </w:rPr>
      <mc:AlternateContent>
        <mc:Choice Requires="wpg">
          <w:drawing>
            <wp:anchor distT="0" distB="0" distL="114300" distR="114300" simplePos="0" relativeHeight="251659264" behindDoc="0" locked="0" layoutInCell="1" allowOverlap="1">
              <wp:simplePos x="0" y="0"/>
              <wp:positionH relativeFrom="column">
                <wp:posOffset>-130175</wp:posOffset>
              </wp:positionH>
              <wp:positionV relativeFrom="paragraph">
                <wp:posOffset>-784860</wp:posOffset>
              </wp:positionV>
              <wp:extent cx="6516370" cy="871220"/>
              <wp:effectExtent l="0" t="0" r="0" b="0"/>
              <wp:wrapThrough wrapText="bothSides">
                <wp:wrapPolygon>
                  <wp:start x="13387" y="2362"/>
                  <wp:lineTo x="12945" y="3306"/>
                  <wp:lineTo x="13008" y="8029"/>
                  <wp:lineTo x="16292" y="8974"/>
                  <wp:lineTo x="16607" y="8974"/>
                  <wp:lineTo x="21091" y="7557"/>
                  <wp:lineTo x="20964" y="3306"/>
                  <wp:lineTo x="13703" y="2362"/>
                  <wp:lineTo x="13387" y="2362"/>
                </wp:wrapPolygon>
              </wp:wrapThrough>
              <wp:docPr id="8"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9" name="Text Box 1"/>
                      <wps:cNvSpPr txBox="1"/>
                      <wps:spPr>
                        <a:xfrm>
                          <a:off x="11731" y="100018"/>
                          <a:ext cx="1148221" cy="412705"/>
                        </a:xfrm>
                        <a:prstGeom prst="rect">
                          <a:avLst/>
                        </a:prstGeom>
                      </wps:spPr>
                      <wps:txbx>
                        <w:txbxContent>
                          <w:p w14:paraId="657B17EE">
                            <w:pPr>
                              <w:pStyle w:val="73"/>
                              <w:rPr>
                                <w:rFonts w:hint="eastAsia"/>
                              </w:rPr>
                            </w:pPr>
                            <w:r>
                              <w:rPr>
                                <w:rStyle w:val="74"/>
                                <w:rFonts w:ascii="Arial" w:hAnsi="Arial" w:cs="Arial"/>
                                <w:b/>
                                <w:bCs/>
                                <w:color w:val="2E7DB1"/>
                              </w:rPr>
                              <w:t>T.</w:t>
                            </w:r>
                            <w:r>
                              <w:rPr>
                                <w:rStyle w:val="74"/>
                                <w:rFonts w:ascii="Arial" w:hAnsi="Arial" w:cs="Arial"/>
                                <w:b/>
                                <w:bCs/>
                              </w:rPr>
                              <w:t xml:space="preserve"> </w:t>
                            </w:r>
                            <w:r>
                              <w:rPr>
                                <w:rStyle w:val="74"/>
                                <w:rFonts w:ascii="Arial" w:hAnsi="Arial" w:cs="Arial"/>
                                <w:color w:val="4A5658"/>
                              </w:rPr>
                              <w:t>+49 (0) 228-815 2000</w:t>
                            </w:r>
                          </w:p>
                          <w:p w14:paraId="657B17EF">
                            <w:pPr>
                              <w:pStyle w:val="73"/>
                              <w:rPr>
                                <w:rFonts w:hint="eastAsia"/>
                              </w:rPr>
                            </w:pPr>
                            <w:r>
                              <w:rPr>
                                <w:rStyle w:val="74"/>
                                <w:rFonts w:ascii="Arial" w:hAnsi="Arial" w:cs="Arial"/>
                                <w:b/>
                                <w:bCs/>
                                <w:color w:val="2E7DB1"/>
                              </w:rPr>
                              <w:t>F.</w:t>
                            </w:r>
                            <w:r>
                              <w:rPr>
                                <w:rStyle w:val="74"/>
                                <w:rFonts w:ascii="Arial" w:hAnsi="Arial" w:cs="Arial"/>
                                <w:b/>
                                <w:bCs/>
                              </w:rPr>
                              <w:t xml:space="preserve"> </w:t>
                            </w:r>
                            <w:r>
                              <w:rPr>
                                <w:rStyle w:val="74"/>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657B17F0">
                            <w:pPr>
                              <w:pStyle w:val="56"/>
                              <w:spacing w:after="100" w:line="241" w:lineRule="atLeast"/>
                              <w:rPr>
                                <w:lang w:val="de-DE"/>
                              </w:rPr>
                            </w:pPr>
                            <w:r>
                              <w:rPr>
                                <w:rStyle w:val="74"/>
                                <w:b/>
                                <w:bCs/>
                                <w:color w:val="2E7DB1"/>
                                <w:lang w:val="de-DE"/>
                              </w:rPr>
                              <w:t>A.</w:t>
                            </w:r>
                            <w:r>
                              <w:rPr>
                                <w:rStyle w:val="74"/>
                                <w:b/>
                                <w:bCs/>
                                <w:lang w:val="de-DE"/>
                              </w:rPr>
                              <w:t xml:space="preserve"> </w:t>
                            </w:r>
                            <w:r>
                              <w:rPr>
                                <w:rStyle w:val="74"/>
                                <w:color w:val="4A5658"/>
                                <w:lang w:val="de-DE"/>
                              </w:rPr>
                              <w:t>Platz der Vereinten Nationen 1, 53113 Bonn, Germany</w:t>
                            </w:r>
                            <w:r>
                              <w:rPr>
                                <w:rStyle w:val="74"/>
                                <w:color w:val="4A5658"/>
                                <w:lang w:val="de-DE"/>
                              </w:rPr>
                              <w:br w:type="textWrapping"/>
                            </w:r>
                            <w:r>
                              <w:rPr>
                                <w:rStyle w:val="74"/>
                                <w:b/>
                                <w:bCs/>
                                <w:color w:val="2E7DB1"/>
                                <w:lang w:val="de-DE"/>
                              </w:rPr>
                              <w:t>W.</w:t>
                            </w:r>
                            <w:r>
                              <w:rPr>
                                <w:rStyle w:val="74"/>
                                <w:b/>
                                <w:bCs/>
                                <w:lang w:val="de-DE"/>
                              </w:rPr>
                              <w:t xml:space="preserve"> </w:t>
                            </w:r>
                            <w:r>
                              <w:rPr>
                                <w:rStyle w:val="74"/>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62"/>
                          <a:ext cx="4954138" cy="239371"/>
                        </a:xfrm>
                        <a:prstGeom prst="rect">
                          <a:avLst/>
                        </a:prstGeom>
                      </wps:spPr>
                      <wps:txbx>
                        <w:txbxContent>
                          <w:p w14:paraId="657B17F1">
                            <w:r>
                              <w:rPr>
                                <w:rStyle w:val="74"/>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10.25pt;margin-top:-61.8pt;height:68.6pt;width:513.1pt;mso-wrap-distance-left:9pt;mso-wrap-distance-right:9pt;z-index:251659264;mso-width-relative:page;mso-height-relative:page;" coordsize="6517000,871233" wrapcoords="13387 2362 12945 3306 13008 8029 16292 8974 16607 8974 21091 7557 20964 3306 13703 2362 13387 2362" o:gfxdata="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KCa/y/AAAYMnrzC8NVsAAAAAElFTkSuQmC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">
              <o:lock v:ext="edit" aspectratio="f"/>
              <v:shape id="Text Box 1" o:spid="_x0000_s1026" o:spt="202" type="#_x0000_t202" style="position:absolute;left:11731;top:100018;height:412705;width:1148221;" filled="f" stroked="f" coordsize="21600,21600" o:gfxdata="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c9Qq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657B17EE">
                      <w:pPr>
                        <w:pStyle w:val="73"/>
                        <w:rPr>
                          <w:rFonts w:hint="eastAsia"/>
                        </w:rPr>
                      </w:pPr>
                      <w:r>
                        <w:rPr>
                          <w:rStyle w:val="74"/>
                          <w:rFonts w:ascii="Arial" w:hAnsi="Arial" w:cs="Arial"/>
                          <w:b/>
                          <w:bCs/>
                          <w:color w:val="2E7DB1"/>
                        </w:rPr>
                        <w:t>T.</w:t>
                      </w:r>
                      <w:r>
                        <w:rPr>
                          <w:rStyle w:val="74"/>
                          <w:rFonts w:ascii="Arial" w:hAnsi="Arial" w:cs="Arial"/>
                          <w:b/>
                          <w:bCs/>
                        </w:rPr>
                        <w:t xml:space="preserve"> </w:t>
                      </w:r>
                      <w:r>
                        <w:rPr>
                          <w:rStyle w:val="74"/>
                          <w:rFonts w:ascii="Arial" w:hAnsi="Arial" w:cs="Arial"/>
                          <w:color w:val="4A5658"/>
                        </w:rPr>
                        <w:t>+49 (0) 228-815 2000</w:t>
                      </w:r>
                    </w:p>
                    <w:p w14:paraId="657B17EF">
                      <w:pPr>
                        <w:pStyle w:val="73"/>
                        <w:rPr>
                          <w:rFonts w:hint="eastAsia"/>
                        </w:rPr>
                      </w:pPr>
                      <w:r>
                        <w:rPr>
                          <w:rStyle w:val="74"/>
                          <w:rFonts w:ascii="Arial" w:hAnsi="Arial" w:cs="Arial"/>
                          <w:b/>
                          <w:bCs/>
                          <w:color w:val="2E7DB1"/>
                        </w:rPr>
                        <w:t>F.</w:t>
                      </w:r>
                      <w:r>
                        <w:rPr>
                          <w:rStyle w:val="74"/>
                          <w:rFonts w:ascii="Arial" w:hAnsi="Arial" w:cs="Arial"/>
                          <w:b/>
                          <w:bCs/>
                        </w:rPr>
                        <w:t xml:space="preserve"> </w:t>
                      </w:r>
                      <w:r>
                        <w:rPr>
                          <w:rStyle w:val="74"/>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657B17F0">
                      <w:pPr>
                        <w:pStyle w:val="56"/>
                        <w:spacing w:after="100" w:line="241" w:lineRule="atLeast"/>
                        <w:rPr>
                          <w:lang w:val="de-DE"/>
                        </w:rPr>
                      </w:pPr>
                      <w:r>
                        <w:rPr>
                          <w:rStyle w:val="74"/>
                          <w:b/>
                          <w:bCs/>
                          <w:color w:val="2E7DB1"/>
                          <w:lang w:val="de-DE"/>
                        </w:rPr>
                        <w:t>A.</w:t>
                      </w:r>
                      <w:r>
                        <w:rPr>
                          <w:rStyle w:val="74"/>
                          <w:b/>
                          <w:bCs/>
                          <w:lang w:val="de-DE"/>
                        </w:rPr>
                        <w:t xml:space="preserve"> </w:t>
                      </w:r>
                      <w:r>
                        <w:rPr>
                          <w:rStyle w:val="74"/>
                          <w:color w:val="4A5658"/>
                          <w:lang w:val="de-DE"/>
                        </w:rPr>
                        <w:t>Platz der Vereinten Nationen 1, 53113 Bonn, Germany</w:t>
                      </w:r>
                      <w:r>
                        <w:rPr>
                          <w:rStyle w:val="74"/>
                          <w:color w:val="4A5658"/>
                          <w:lang w:val="de-DE"/>
                        </w:rPr>
                        <w:br w:type="textWrapping"/>
                      </w:r>
                      <w:r>
                        <w:rPr>
                          <w:rStyle w:val="74"/>
                          <w:b/>
                          <w:bCs/>
                          <w:color w:val="2E7DB1"/>
                          <w:lang w:val="de-DE"/>
                        </w:rPr>
                        <w:t>W.</w:t>
                      </w:r>
                      <w:r>
                        <w:rPr>
                          <w:rStyle w:val="74"/>
                          <w:b/>
                          <w:bCs/>
                          <w:lang w:val="de-DE"/>
                        </w:rPr>
                        <w:t xml:space="preserve"> </w:t>
                      </w:r>
                      <w:r>
                        <w:rPr>
                          <w:rStyle w:val="74"/>
                          <w:color w:val="4A5658"/>
                          <w:lang w:val="de-DE"/>
                        </w:rPr>
                        <w:t>www.unv.org</w:t>
                      </w:r>
                    </w:p>
                  </w:txbxContent>
                </v:textbox>
              </v:shape>
              <v:shape id="Text Box 7" o:spid="_x0000_s1026" o:spt="202" type="#_x0000_t202" style="position:absolute;left:0;top:631862;height:239371;width:4954138;" filled="f" stroked="f" coordsize="21600,21600" o:gfxdata="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yNt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657B17F1">
                      <w:r>
                        <w:rPr>
                          <w:rStyle w:val="74"/>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oJM2ugAAANsA&#10;AAAPAAAAAAAAAAEAIAAAACIAAABkcnMvZG93bnJldi54bWxQSwECFAAUAAAACACHTuJAMy8FnjsA&#10;AAA5AAAAEAAAAAAAAAABACAAAAAJAQAAZHJzL3NoYXBleG1sLnhtbFBLBQYAAAAABgAGAFsBAACz&#10;AwAAAAA=&#10;">
                <v:fill on="f" focussize="0,0"/>
                <v:stroke on="f"/>
                <v:imagedata r:id="rId1" o:title=""/>
                <o:lock v:ext="edit" aspectratio="t"/>
              </v:shape>
              <w10:wrap type="through"/>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E6719">
    <w:pPr>
      <w:pStyle w:val="24"/>
    </w:pPr>
    <w:r>
      <w:rPr>
        <w:lang w:val="en-US" w:eastAsia="ko-KR"/>
      </w:rPr>
      <w:drawing>
        <wp:anchor distT="0" distB="0" distL="114300" distR="114300" simplePos="0" relativeHeight="251659264" behindDoc="0" locked="0" layoutInCell="1" allowOverlap="1">
          <wp:simplePos x="0" y="0"/>
          <wp:positionH relativeFrom="margin">
            <wp:align>left</wp:align>
          </wp:positionH>
          <wp:positionV relativeFrom="paragraph">
            <wp:posOffset>-116205</wp:posOffset>
          </wp:positionV>
          <wp:extent cx="2832100" cy="503555"/>
          <wp:effectExtent l="0" t="0" r="6350" b="0"/>
          <wp:wrapThrough wrapText="bothSides">
            <wp:wrapPolygon>
              <wp:start x="0" y="0"/>
              <wp:lineTo x="0" y="20429"/>
              <wp:lineTo x="21503" y="20429"/>
              <wp:lineTo x="21503" y="0"/>
              <wp:lineTo x="0" y="0"/>
            </wp:wrapPolygon>
          </wp:wrapThrough>
          <wp:docPr id="1067674783"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1067674783" name="Picture 12" descr="Description: Creative:Clients:United Nations Volunteers:Branding:UNV Brand Toolkit:Word Template:images:UNV-logo.jpg"/>
                  <pic:cNvPicPr/>
                </pic:nvPicPr>
                <pic:blipFill>
                  <a:blip r:embed="rId1"/>
                  <a:srcRect/>
                  <a:stretch>
                    <a:fillRect/>
                  </a:stretch>
                </pic:blipFill>
                <pic:spPr>
                  <a:xfrm>
                    <a:off x="0" y="0"/>
                    <a:ext cx="2847513" cy="506331"/>
                  </a:xfrm>
                  <a:prstGeom prst="rect">
                    <a:avLst/>
                  </a:prstGeom>
                  <a:noFill/>
                  <a:ln>
                    <a:noFill/>
                    <a:prstDash val="soli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8C063">
    <w:pPr>
      <w:pStyle w:val="24"/>
    </w:pPr>
    <w:r>
      <w:rPr>
        <w:lang w:val="en-US" w:eastAsia="ko-KR"/>
      </w:rPr>
      <w:drawing>
        <wp:anchor distT="0" distB="0" distL="114300" distR="114300" simplePos="0" relativeHeight="251659264" behindDoc="0" locked="0" layoutInCell="1" allowOverlap="1">
          <wp:simplePos x="0" y="0"/>
          <wp:positionH relativeFrom="margin">
            <wp:align>left</wp:align>
          </wp:positionH>
          <wp:positionV relativeFrom="paragraph">
            <wp:posOffset>-116205</wp:posOffset>
          </wp:positionV>
          <wp:extent cx="2832100" cy="503555"/>
          <wp:effectExtent l="0" t="0" r="6350" b="0"/>
          <wp:wrapThrough wrapText="bothSides">
            <wp:wrapPolygon>
              <wp:start x="0" y="0"/>
              <wp:lineTo x="0" y="20429"/>
              <wp:lineTo x="21503" y="20429"/>
              <wp:lineTo x="21503" y="0"/>
              <wp:lineTo x="0" y="0"/>
            </wp:wrapPolygon>
          </wp:wrapThrough>
          <wp:docPr id="963620732"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963620732" name="Picture 12" descr="Description: Creative:Clients:United Nations Volunteers:Branding:UNV Brand Toolkit:Word Template:images:UNV-logo.jpg"/>
                  <pic:cNvPicPr/>
                </pic:nvPicPr>
                <pic:blipFill>
                  <a:blip r:embed="rId1"/>
                  <a:srcRect/>
                  <a:stretch>
                    <a:fillRect/>
                  </a:stretch>
                </pic:blipFill>
                <pic:spPr>
                  <a:xfrm>
                    <a:off x="0" y="0"/>
                    <a:ext cx="2847513" cy="506331"/>
                  </a:xfrm>
                  <a:prstGeom prst="rect">
                    <a:avLst/>
                  </a:prstGeom>
                  <a:noFill/>
                  <a:ln>
                    <a:noFill/>
                    <a:prstDash val="soli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B17E5">
    <w:pPr>
      <w:pStyle w:val="24"/>
    </w:pPr>
    <w:r>
      <w:rPr>
        <w:lang w:val="en-US" w:eastAsia="ko-KR"/>
      </w:rPr>
      <w:drawing>
        <wp:anchor distT="0" distB="0" distL="114300" distR="114300" simplePos="0" relativeHeight="251659264" behindDoc="0" locked="0" layoutInCell="1" allowOverlap="1">
          <wp:simplePos x="0" y="0"/>
          <wp:positionH relativeFrom="margin">
            <wp:align>left</wp:align>
          </wp:positionH>
          <wp:positionV relativeFrom="paragraph">
            <wp:posOffset>-116205</wp:posOffset>
          </wp:positionV>
          <wp:extent cx="2814320" cy="500380"/>
          <wp:effectExtent l="0" t="0" r="5080" b="0"/>
          <wp:wrapThrough wrapText="bothSides">
            <wp:wrapPolygon>
              <wp:start x="0" y="0"/>
              <wp:lineTo x="0" y="20558"/>
              <wp:lineTo x="21493" y="20558"/>
              <wp:lineTo x="21493" y="0"/>
              <wp:lineTo x="0" y="0"/>
            </wp:wrapPolygon>
          </wp:wrapThrough>
          <wp:docPr id="1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17" name="Picture 12" descr="Description: Creative:Clients:United Nations Volunteers:Branding:UNV Brand Toolkit:Word Template:images:UNV-logo.jpg"/>
                  <pic:cNvPicPr/>
                </pic:nvPicPr>
                <pic:blipFill>
                  <a:blip r:embed="rId1"/>
                  <a:srcRect/>
                  <a:stretch>
                    <a:fillRect/>
                  </a:stretch>
                </pic:blipFill>
                <pic:spPr>
                  <a:xfrm>
                    <a:off x="0" y="0"/>
                    <a:ext cx="2838514" cy="504732"/>
                  </a:xfrm>
                  <a:prstGeom prst="rect">
                    <a:avLst/>
                  </a:prstGeom>
                  <a:noFill/>
                  <a:ln>
                    <a:noFill/>
                    <a:prstDash val="soli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FB21CA"/>
    <w:multiLevelType w:val="multilevel"/>
    <w:tmpl w:val="1BFB21C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DC17A35"/>
    <w:multiLevelType w:val="multilevel"/>
    <w:tmpl w:val="2DC17A35"/>
    <w:lvl w:ilvl="0" w:tentative="0">
      <w:start w:val="1"/>
      <w:numFmt w:val="decimal"/>
      <w:lvlText w:val="%1."/>
      <w:lvlJc w:val="left"/>
      <w:pPr>
        <w:ind w:left="360" w:hanging="360"/>
      </w:pPr>
      <w:rPr>
        <w:rFonts w:hint="default"/>
        <w:b/>
        <w:i w:val="0"/>
        <w:iCs w:val="0"/>
        <w:color w:val="auto"/>
        <w:sz w:val="20"/>
        <w:szCs w:val="20"/>
      </w:rPr>
    </w:lvl>
    <w:lvl w:ilvl="1" w:tentative="0">
      <w:start w:val="0"/>
      <w:numFmt w:val="bullet"/>
      <w:lvlText w:val="•"/>
      <w:lvlJc w:val="left"/>
      <w:pPr>
        <w:ind w:left="1800" w:hanging="720"/>
      </w:pPr>
      <w:rPr>
        <w:rFonts w:hint="default" w:ascii="Arial" w:hAnsi="Arial" w:eastAsia="Times New Roman" w:cs="Aria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F687053"/>
    <w:multiLevelType w:val="multilevel"/>
    <w:tmpl w:val="2F68705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160373D"/>
    <w:multiLevelType w:val="multilevel"/>
    <w:tmpl w:val="4160373D"/>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656366B2"/>
    <w:multiLevelType w:val="multilevel"/>
    <w:tmpl w:val="656366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writeProtection w:recommended="1"/>
  <w:documentProtection w:enforcement="0"/>
  <w:defaultTabStop w:val="720"/>
  <w:hyphenationZone w:val="425"/>
  <w:drawingGridHorizontalSpacing w:val="120"/>
  <w:displayHorizontalDrawingGridEvery w:val="2"/>
  <w:displayVerticalDrawingGridEvery w:val="2"/>
  <w:noPunctuationKerning w:val="1"/>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C7D"/>
    <w:rsid w:val="00000104"/>
    <w:rsid w:val="00000331"/>
    <w:rsid w:val="00000564"/>
    <w:rsid w:val="000010F7"/>
    <w:rsid w:val="00003365"/>
    <w:rsid w:val="00004785"/>
    <w:rsid w:val="00004D0C"/>
    <w:rsid w:val="00007010"/>
    <w:rsid w:val="00010A46"/>
    <w:rsid w:val="00011000"/>
    <w:rsid w:val="00012AE7"/>
    <w:rsid w:val="000227E2"/>
    <w:rsid w:val="000253FE"/>
    <w:rsid w:val="00025F75"/>
    <w:rsid w:val="00026462"/>
    <w:rsid w:val="0002716A"/>
    <w:rsid w:val="00030C9D"/>
    <w:rsid w:val="00030E99"/>
    <w:rsid w:val="00031206"/>
    <w:rsid w:val="000345FE"/>
    <w:rsid w:val="00035484"/>
    <w:rsid w:val="00036AB1"/>
    <w:rsid w:val="00040587"/>
    <w:rsid w:val="0004154B"/>
    <w:rsid w:val="000422B1"/>
    <w:rsid w:val="00042581"/>
    <w:rsid w:val="00043EDB"/>
    <w:rsid w:val="000447AC"/>
    <w:rsid w:val="00047B05"/>
    <w:rsid w:val="000500AA"/>
    <w:rsid w:val="00051410"/>
    <w:rsid w:val="0005171B"/>
    <w:rsid w:val="00052E62"/>
    <w:rsid w:val="0005416B"/>
    <w:rsid w:val="000552B1"/>
    <w:rsid w:val="00055FC7"/>
    <w:rsid w:val="00056F6F"/>
    <w:rsid w:val="00060399"/>
    <w:rsid w:val="000610C4"/>
    <w:rsid w:val="000614A2"/>
    <w:rsid w:val="0006227C"/>
    <w:rsid w:val="000626BD"/>
    <w:rsid w:val="00063599"/>
    <w:rsid w:val="000666A1"/>
    <w:rsid w:val="00070C60"/>
    <w:rsid w:val="000711EF"/>
    <w:rsid w:val="00071634"/>
    <w:rsid w:val="000728C6"/>
    <w:rsid w:val="000778D2"/>
    <w:rsid w:val="00077F6A"/>
    <w:rsid w:val="000803A4"/>
    <w:rsid w:val="0008176B"/>
    <w:rsid w:val="000834BF"/>
    <w:rsid w:val="00084837"/>
    <w:rsid w:val="00085255"/>
    <w:rsid w:val="00085E4A"/>
    <w:rsid w:val="0009135A"/>
    <w:rsid w:val="00092E86"/>
    <w:rsid w:val="00094659"/>
    <w:rsid w:val="00096B2A"/>
    <w:rsid w:val="00096F82"/>
    <w:rsid w:val="0009714B"/>
    <w:rsid w:val="0009735F"/>
    <w:rsid w:val="00097D89"/>
    <w:rsid w:val="000A2118"/>
    <w:rsid w:val="000A7E43"/>
    <w:rsid w:val="000A7E6A"/>
    <w:rsid w:val="000B56E5"/>
    <w:rsid w:val="000B596F"/>
    <w:rsid w:val="000B6068"/>
    <w:rsid w:val="000C0E46"/>
    <w:rsid w:val="000C2345"/>
    <w:rsid w:val="000C4BD9"/>
    <w:rsid w:val="000C5E39"/>
    <w:rsid w:val="000C61AC"/>
    <w:rsid w:val="000C7406"/>
    <w:rsid w:val="000D146B"/>
    <w:rsid w:val="000D172E"/>
    <w:rsid w:val="000D21D8"/>
    <w:rsid w:val="000D2BF6"/>
    <w:rsid w:val="000D3695"/>
    <w:rsid w:val="000D5AEC"/>
    <w:rsid w:val="000D796E"/>
    <w:rsid w:val="000E00E7"/>
    <w:rsid w:val="000E027D"/>
    <w:rsid w:val="000E0D77"/>
    <w:rsid w:val="000E1B56"/>
    <w:rsid w:val="000E1DD8"/>
    <w:rsid w:val="000E1F49"/>
    <w:rsid w:val="000E4FD6"/>
    <w:rsid w:val="000E52DF"/>
    <w:rsid w:val="000E7DB5"/>
    <w:rsid w:val="000F0BEC"/>
    <w:rsid w:val="000F22EF"/>
    <w:rsid w:val="000F421A"/>
    <w:rsid w:val="000F43D0"/>
    <w:rsid w:val="000F4D01"/>
    <w:rsid w:val="00101FDB"/>
    <w:rsid w:val="0010483F"/>
    <w:rsid w:val="001051D2"/>
    <w:rsid w:val="00105C73"/>
    <w:rsid w:val="001078FA"/>
    <w:rsid w:val="00111A97"/>
    <w:rsid w:val="00111E13"/>
    <w:rsid w:val="00112CDA"/>
    <w:rsid w:val="00114A14"/>
    <w:rsid w:val="001174A9"/>
    <w:rsid w:val="0012097B"/>
    <w:rsid w:val="00121885"/>
    <w:rsid w:val="001229A0"/>
    <w:rsid w:val="00122ACA"/>
    <w:rsid w:val="001232D3"/>
    <w:rsid w:val="001233B9"/>
    <w:rsid w:val="00123AA3"/>
    <w:rsid w:val="001258FF"/>
    <w:rsid w:val="0012697F"/>
    <w:rsid w:val="00126B72"/>
    <w:rsid w:val="001301E5"/>
    <w:rsid w:val="00130CF4"/>
    <w:rsid w:val="00130DB3"/>
    <w:rsid w:val="00131303"/>
    <w:rsid w:val="001316C3"/>
    <w:rsid w:val="00132A70"/>
    <w:rsid w:val="00132FDA"/>
    <w:rsid w:val="001367E2"/>
    <w:rsid w:val="00141F63"/>
    <w:rsid w:val="0014275D"/>
    <w:rsid w:val="0014282C"/>
    <w:rsid w:val="00144AE3"/>
    <w:rsid w:val="00144EA2"/>
    <w:rsid w:val="00145867"/>
    <w:rsid w:val="00145DCC"/>
    <w:rsid w:val="00145DDD"/>
    <w:rsid w:val="00145FA5"/>
    <w:rsid w:val="001465B7"/>
    <w:rsid w:val="00147770"/>
    <w:rsid w:val="00150A6C"/>
    <w:rsid w:val="00151548"/>
    <w:rsid w:val="00152E81"/>
    <w:rsid w:val="00153700"/>
    <w:rsid w:val="00153CE3"/>
    <w:rsid w:val="0015462C"/>
    <w:rsid w:val="00154962"/>
    <w:rsid w:val="00155AEC"/>
    <w:rsid w:val="001565EA"/>
    <w:rsid w:val="00156A8C"/>
    <w:rsid w:val="00160972"/>
    <w:rsid w:val="00160B41"/>
    <w:rsid w:val="00161CDB"/>
    <w:rsid w:val="0016299A"/>
    <w:rsid w:val="001636AC"/>
    <w:rsid w:val="00164BCD"/>
    <w:rsid w:val="00164DD9"/>
    <w:rsid w:val="001673C9"/>
    <w:rsid w:val="0017010A"/>
    <w:rsid w:val="001708B4"/>
    <w:rsid w:val="001722CA"/>
    <w:rsid w:val="001724F2"/>
    <w:rsid w:val="0017286E"/>
    <w:rsid w:val="00173483"/>
    <w:rsid w:val="00175319"/>
    <w:rsid w:val="00176A48"/>
    <w:rsid w:val="00177119"/>
    <w:rsid w:val="00177B21"/>
    <w:rsid w:val="00181A1F"/>
    <w:rsid w:val="0018251D"/>
    <w:rsid w:val="00182771"/>
    <w:rsid w:val="00182CF3"/>
    <w:rsid w:val="00183475"/>
    <w:rsid w:val="001849BA"/>
    <w:rsid w:val="0018612A"/>
    <w:rsid w:val="00186497"/>
    <w:rsid w:val="00190AB1"/>
    <w:rsid w:val="001921A5"/>
    <w:rsid w:val="00193993"/>
    <w:rsid w:val="00194FE7"/>
    <w:rsid w:val="00197D8C"/>
    <w:rsid w:val="001A008E"/>
    <w:rsid w:val="001A0AD7"/>
    <w:rsid w:val="001A1174"/>
    <w:rsid w:val="001A2383"/>
    <w:rsid w:val="001A3B7A"/>
    <w:rsid w:val="001A4104"/>
    <w:rsid w:val="001A413E"/>
    <w:rsid w:val="001A682D"/>
    <w:rsid w:val="001B08FE"/>
    <w:rsid w:val="001B30A4"/>
    <w:rsid w:val="001B6CA0"/>
    <w:rsid w:val="001B7D75"/>
    <w:rsid w:val="001C0D55"/>
    <w:rsid w:val="001C2BA7"/>
    <w:rsid w:val="001C419B"/>
    <w:rsid w:val="001C53A6"/>
    <w:rsid w:val="001C5C24"/>
    <w:rsid w:val="001C62C9"/>
    <w:rsid w:val="001C7C31"/>
    <w:rsid w:val="001D1157"/>
    <w:rsid w:val="001D173F"/>
    <w:rsid w:val="001D1B2F"/>
    <w:rsid w:val="001D3D28"/>
    <w:rsid w:val="001D4827"/>
    <w:rsid w:val="001D5F8D"/>
    <w:rsid w:val="001D6358"/>
    <w:rsid w:val="001D6426"/>
    <w:rsid w:val="001D6C6B"/>
    <w:rsid w:val="001E09E6"/>
    <w:rsid w:val="001E2F9D"/>
    <w:rsid w:val="001E4550"/>
    <w:rsid w:val="001E4570"/>
    <w:rsid w:val="001E50D5"/>
    <w:rsid w:val="001E6FDE"/>
    <w:rsid w:val="001E78BB"/>
    <w:rsid w:val="001F391E"/>
    <w:rsid w:val="001F4B93"/>
    <w:rsid w:val="001F5A68"/>
    <w:rsid w:val="001F6407"/>
    <w:rsid w:val="001F7500"/>
    <w:rsid w:val="002000F3"/>
    <w:rsid w:val="00200BF7"/>
    <w:rsid w:val="00201BEA"/>
    <w:rsid w:val="00201D34"/>
    <w:rsid w:val="0020208F"/>
    <w:rsid w:val="0020365B"/>
    <w:rsid w:val="00203831"/>
    <w:rsid w:val="0020427B"/>
    <w:rsid w:val="00204553"/>
    <w:rsid w:val="00207930"/>
    <w:rsid w:val="00212C1B"/>
    <w:rsid w:val="002143A6"/>
    <w:rsid w:val="00214B1A"/>
    <w:rsid w:val="002152B5"/>
    <w:rsid w:val="002160B9"/>
    <w:rsid w:val="00216457"/>
    <w:rsid w:val="00217133"/>
    <w:rsid w:val="0021772E"/>
    <w:rsid w:val="002223E3"/>
    <w:rsid w:val="0022257B"/>
    <w:rsid w:val="0022334C"/>
    <w:rsid w:val="0022438E"/>
    <w:rsid w:val="00224C61"/>
    <w:rsid w:val="00224D9B"/>
    <w:rsid w:val="00226BF4"/>
    <w:rsid w:val="00227851"/>
    <w:rsid w:val="00227B19"/>
    <w:rsid w:val="00230CAB"/>
    <w:rsid w:val="0023143D"/>
    <w:rsid w:val="00232F87"/>
    <w:rsid w:val="00234B5D"/>
    <w:rsid w:val="0023753E"/>
    <w:rsid w:val="002403E5"/>
    <w:rsid w:val="0024045D"/>
    <w:rsid w:val="00240548"/>
    <w:rsid w:val="002409DE"/>
    <w:rsid w:val="00240A02"/>
    <w:rsid w:val="00246FDB"/>
    <w:rsid w:val="0025185E"/>
    <w:rsid w:val="00252612"/>
    <w:rsid w:val="00253C52"/>
    <w:rsid w:val="00254924"/>
    <w:rsid w:val="00256B3D"/>
    <w:rsid w:val="00256B79"/>
    <w:rsid w:val="00260077"/>
    <w:rsid w:val="00260E01"/>
    <w:rsid w:val="0026260C"/>
    <w:rsid w:val="00263A63"/>
    <w:rsid w:val="00263AA0"/>
    <w:rsid w:val="00263CDE"/>
    <w:rsid w:val="002667AC"/>
    <w:rsid w:val="00266872"/>
    <w:rsid w:val="002668D0"/>
    <w:rsid w:val="00266F25"/>
    <w:rsid w:val="00270702"/>
    <w:rsid w:val="00270CDF"/>
    <w:rsid w:val="00273445"/>
    <w:rsid w:val="00274976"/>
    <w:rsid w:val="00274F02"/>
    <w:rsid w:val="00275D39"/>
    <w:rsid w:val="0027751C"/>
    <w:rsid w:val="00280CB5"/>
    <w:rsid w:val="0028148B"/>
    <w:rsid w:val="00281B9B"/>
    <w:rsid w:val="00282F1F"/>
    <w:rsid w:val="00283414"/>
    <w:rsid w:val="0028768E"/>
    <w:rsid w:val="002878C1"/>
    <w:rsid w:val="0028793A"/>
    <w:rsid w:val="00290011"/>
    <w:rsid w:val="002921A1"/>
    <w:rsid w:val="00292677"/>
    <w:rsid w:val="00292741"/>
    <w:rsid w:val="002927D0"/>
    <w:rsid w:val="00292ECF"/>
    <w:rsid w:val="002945E0"/>
    <w:rsid w:val="0029693F"/>
    <w:rsid w:val="002971C6"/>
    <w:rsid w:val="002A2AD0"/>
    <w:rsid w:val="002A3854"/>
    <w:rsid w:val="002A515C"/>
    <w:rsid w:val="002A6CD4"/>
    <w:rsid w:val="002B0710"/>
    <w:rsid w:val="002B18F6"/>
    <w:rsid w:val="002B1BB2"/>
    <w:rsid w:val="002B250F"/>
    <w:rsid w:val="002B5C16"/>
    <w:rsid w:val="002B6EFA"/>
    <w:rsid w:val="002B7750"/>
    <w:rsid w:val="002C07D9"/>
    <w:rsid w:val="002C0C77"/>
    <w:rsid w:val="002C0EE7"/>
    <w:rsid w:val="002C173A"/>
    <w:rsid w:val="002C1FF6"/>
    <w:rsid w:val="002C2013"/>
    <w:rsid w:val="002C2A18"/>
    <w:rsid w:val="002C2E1F"/>
    <w:rsid w:val="002C395E"/>
    <w:rsid w:val="002C3E00"/>
    <w:rsid w:val="002C3FC1"/>
    <w:rsid w:val="002D1610"/>
    <w:rsid w:val="002D1F7C"/>
    <w:rsid w:val="002D2AC9"/>
    <w:rsid w:val="002D391D"/>
    <w:rsid w:val="002D3934"/>
    <w:rsid w:val="002D546C"/>
    <w:rsid w:val="002D558D"/>
    <w:rsid w:val="002D57B4"/>
    <w:rsid w:val="002D60A1"/>
    <w:rsid w:val="002D6A33"/>
    <w:rsid w:val="002D6BDE"/>
    <w:rsid w:val="002E0771"/>
    <w:rsid w:val="002E2D10"/>
    <w:rsid w:val="002E2F00"/>
    <w:rsid w:val="002E329A"/>
    <w:rsid w:val="002E333F"/>
    <w:rsid w:val="002E3694"/>
    <w:rsid w:val="002E40AB"/>
    <w:rsid w:val="002E4E53"/>
    <w:rsid w:val="002E5C39"/>
    <w:rsid w:val="002E6681"/>
    <w:rsid w:val="002E7D9C"/>
    <w:rsid w:val="002F0C3B"/>
    <w:rsid w:val="002F0FDE"/>
    <w:rsid w:val="002F49CB"/>
    <w:rsid w:val="002F56A2"/>
    <w:rsid w:val="002F598F"/>
    <w:rsid w:val="002F5B1D"/>
    <w:rsid w:val="002F652F"/>
    <w:rsid w:val="002F7A6E"/>
    <w:rsid w:val="002F7CE8"/>
    <w:rsid w:val="003011FF"/>
    <w:rsid w:val="003018F8"/>
    <w:rsid w:val="00307596"/>
    <w:rsid w:val="00307D9F"/>
    <w:rsid w:val="00307F4D"/>
    <w:rsid w:val="00310590"/>
    <w:rsid w:val="00311709"/>
    <w:rsid w:val="0031179B"/>
    <w:rsid w:val="003126FE"/>
    <w:rsid w:val="003130D0"/>
    <w:rsid w:val="00313750"/>
    <w:rsid w:val="00313AFA"/>
    <w:rsid w:val="00314255"/>
    <w:rsid w:val="00315309"/>
    <w:rsid w:val="003158D1"/>
    <w:rsid w:val="00315977"/>
    <w:rsid w:val="00316BCD"/>
    <w:rsid w:val="00317BFD"/>
    <w:rsid w:val="0032035B"/>
    <w:rsid w:val="00323B42"/>
    <w:rsid w:val="00326D7C"/>
    <w:rsid w:val="0032721B"/>
    <w:rsid w:val="003301B7"/>
    <w:rsid w:val="0033116A"/>
    <w:rsid w:val="003330D4"/>
    <w:rsid w:val="00335F01"/>
    <w:rsid w:val="00337CA8"/>
    <w:rsid w:val="00337DEB"/>
    <w:rsid w:val="003419EE"/>
    <w:rsid w:val="003442C8"/>
    <w:rsid w:val="00344DC9"/>
    <w:rsid w:val="00344DEC"/>
    <w:rsid w:val="00345F69"/>
    <w:rsid w:val="00347E95"/>
    <w:rsid w:val="0035089E"/>
    <w:rsid w:val="00352079"/>
    <w:rsid w:val="00353129"/>
    <w:rsid w:val="003542F1"/>
    <w:rsid w:val="00357387"/>
    <w:rsid w:val="00360CFF"/>
    <w:rsid w:val="003616AF"/>
    <w:rsid w:val="003618E5"/>
    <w:rsid w:val="00362880"/>
    <w:rsid w:val="00363779"/>
    <w:rsid w:val="003642AD"/>
    <w:rsid w:val="00364818"/>
    <w:rsid w:val="003652D7"/>
    <w:rsid w:val="00370946"/>
    <w:rsid w:val="00372369"/>
    <w:rsid w:val="00373BB7"/>
    <w:rsid w:val="00375264"/>
    <w:rsid w:val="00375F13"/>
    <w:rsid w:val="00376092"/>
    <w:rsid w:val="00377A2F"/>
    <w:rsid w:val="003801B3"/>
    <w:rsid w:val="00381C09"/>
    <w:rsid w:val="00382DB7"/>
    <w:rsid w:val="00383577"/>
    <w:rsid w:val="00384CD1"/>
    <w:rsid w:val="003857A7"/>
    <w:rsid w:val="003862F0"/>
    <w:rsid w:val="00386574"/>
    <w:rsid w:val="00390D8F"/>
    <w:rsid w:val="00390D96"/>
    <w:rsid w:val="00391B9F"/>
    <w:rsid w:val="0039277D"/>
    <w:rsid w:val="00393E60"/>
    <w:rsid w:val="00394717"/>
    <w:rsid w:val="003952BB"/>
    <w:rsid w:val="0039614B"/>
    <w:rsid w:val="0039697A"/>
    <w:rsid w:val="003974E7"/>
    <w:rsid w:val="0039770A"/>
    <w:rsid w:val="003A0EE2"/>
    <w:rsid w:val="003A0F58"/>
    <w:rsid w:val="003A166C"/>
    <w:rsid w:val="003A1D00"/>
    <w:rsid w:val="003A3000"/>
    <w:rsid w:val="003A623C"/>
    <w:rsid w:val="003A634F"/>
    <w:rsid w:val="003A6F6B"/>
    <w:rsid w:val="003A6F6C"/>
    <w:rsid w:val="003A7421"/>
    <w:rsid w:val="003A7D9F"/>
    <w:rsid w:val="003B054D"/>
    <w:rsid w:val="003B103C"/>
    <w:rsid w:val="003B1F36"/>
    <w:rsid w:val="003B21AC"/>
    <w:rsid w:val="003B2F1A"/>
    <w:rsid w:val="003B3D53"/>
    <w:rsid w:val="003B4E15"/>
    <w:rsid w:val="003B5044"/>
    <w:rsid w:val="003B79D2"/>
    <w:rsid w:val="003C3EDF"/>
    <w:rsid w:val="003C4980"/>
    <w:rsid w:val="003D053A"/>
    <w:rsid w:val="003D074B"/>
    <w:rsid w:val="003D1B2A"/>
    <w:rsid w:val="003D2BE2"/>
    <w:rsid w:val="003D64AB"/>
    <w:rsid w:val="003D6CA0"/>
    <w:rsid w:val="003D6F81"/>
    <w:rsid w:val="003E002B"/>
    <w:rsid w:val="003E2DCA"/>
    <w:rsid w:val="003E57D2"/>
    <w:rsid w:val="003E5E15"/>
    <w:rsid w:val="003E6EF7"/>
    <w:rsid w:val="003F01B3"/>
    <w:rsid w:val="003F138D"/>
    <w:rsid w:val="003F31E1"/>
    <w:rsid w:val="003F5FB7"/>
    <w:rsid w:val="003F73EA"/>
    <w:rsid w:val="003F7BBE"/>
    <w:rsid w:val="00401137"/>
    <w:rsid w:val="00403EE0"/>
    <w:rsid w:val="004071C1"/>
    <w:rsid w:val="004076B0"/>
    <w:rsid w:val="00412664"/>
    <w:rsid w:val="004148E3"/>
    <w:rsid w:val="00415CF2"/>
    <w:rsid w:val="00416906"/>
    <w:rsid w:val="004174AB"/>
    <w:rsid w:val="0042021E"/>
    <w:rsid w:val="00421A64"/>
    <w:rsid w:val="00425D19"/>
    <w:rsid w:val="00426607"/>
    <w:rsid w:val="004309CD"/>
    <w:rsid w:val="004315B5"/>
    <w:rsid w:val="00432950"/>
    <w:rsid w:val="00432B10"/>
    <w:rsid w:val="00433A3C"/>
    <w:rsid w:val="00436865"/>
    <w:rsid w:val="00436B00"/>
    <w:rsid w:val="004401FB"/>
    <w:rsid w:val="00440B41"/>
    <w:rsid w:val="00440C5C"/>
    <w:rsid w:val="00442AAA"/>
    <w:rsid w:val="004458E7"/>
    <w:rsid w:val="00446903"/>
    <w:rsid w:val="00446A1B"/>
    <w:rsid w:val="004479A4"/>
    <w:rsid w:val="0045399C"/>
    <w:rsid w:val="0045629A"/>
    <w:rsid w:val="00457044"/>
    <w:rsid w:val="00457AFF"/>
    <w:rsid w:val="00457D28"/>
    <w:rsid w:val="00457EDB"/>
    <w:rsid w:val="004660E4"/>
    <w:rsid w:val="00466C50"/>
    <w:rsid w:val="00466FCA"/>
    <w:rsid w:val="00471764"/>
    <w:rsid w:val="0047303F"/>
    <w:rsid w:val="0047316A"/>
    <w:rsid w:val="0047347C"/>
    <w:rsid w:val="00473B9A"/>
    <w:rsid w:val="0047461C"/>
    <w:rsid w:val="00476DDB"/>
    <w:rsid w:val="00477E9E"/>
    <w:rsid w:val="00480369"/>
    <w:rsid w:val="00480B22"/>
    <w:rsid w:val="004814DD"/>
    <w:rsid w:val="00482F19"/>
    <w:rsid w:val="00486968"/>
    <w:rsid w:val="00486C9B"/>
    <w:rsid w:val="00493676"/>
    <w:rsid w:val="00493BF2"/>
    <w:rsid w:val="0049448D"/>
    <w:rsid w:val="0049667B"/>
    <w:rsid w:val="004A0082"/>
    <w:rsid w:val="004A03BA"/>
    <w:rsid w:val="004A3A24"/>
    <w:rsid w:val="004A4F74"/>
    <w:rsid w:val="004A5F53"/>
    <w:rsid w:val="004A6AFE"/>
    <w:rsid w:val="004A7D4E"/>
    <w:rsid w:val="004B05A2"/>
    <w:rsid w:val="004B0D32"/>
    <w:rsid w:val="004B2CD7"/>
    <w:rsid w:val="004B330F"/>
    <w:rsid w:val="004C01A1"/>
    <w:rsid w:val="004C071F"/>
    <w:rsid w:val="004C0774"/>
    <w:rsid w:val="004C0C6C"/>
    <w:rsid w:val="004C1691"/>
    <w:rsid w:val="004C6D8A"/>
    <w:rsid w:val="004C7CC5"/>
    <w:rsid w:val="004D2742"/>
    <w:rsid w:val="004D42F7"/>
    <w:rsid w:val="004D5609"/>
    <w:rsid w:val="004D61EE"/>
    <w:rsid w:val="004E085B"/>
    <w:rsid w:val="004E089E"/>
    <w:rsid w:val="004E0957"/>
    <w:rsid w:val="004E0A3F"/>
    <w:rsid w:val="004E4839"/>
    <w:rsid w:val="004E7ED3"/>
    <w:rsid w:val="004F0A02"/>
    <w:rsid w:val="004F0EC1"/>
    <w:rsid w:val="004F0FAD"/>
    <w:rsid w:val="004F4848"/>
    <w:rsid w:val="004F5020"/>
    <w:rsid w:val="004F6063"/>
    <w:rsid w:val="004F66B0"/>
    <w:rsid w:val="0050157E"/>
    <w:rsid w:val="00501CD2"/>
    <w:rsid w:val="005041FA"/>
    <w:rsid w:val="00504D1C"/>
    <w:rsid w:val="00505723"/>
    <w:rsid w:val="00507451"/>
    <w:rsid w:val="00507AED"/>
    <w:rsid w:val="00510AA7"/>
    <w:rsid w:val="00511249"/>
    <w:rsid w:val="00514730"/>
    <w:rsid w:val="00515A6B"/>
    <w:rsid w:val="00515BE8"/>
    <w:rsid w:val="00516D1E"/>
    <w:rsid w:val="00517C63"/>
    <w:rsid w:val="00517FBB"/>
    <w:rsid w:val="0052546D"/>
    <w:rsid w:val="0052673B"/>
    <w:rsid w:val="00527066"/>
    <w:rsid w:val="00527D3B"/>
    <w:rsid w:val="005311B1"/>
    <w:rsid w:val="00531395"/>
    <w:rsid w:val="00533022"/>
    <w:rsid w:val="005333FE"/>
    <w:rsid w:val="005339FE"/>
    <w:rsid w:val="00537900"/>
    <w:rsid w:val="00540810"/>
    <w:rsid w:val="00540CF8"/>
    <w:rsid w:val="00543667"/>
    <w:rsid w:val="00543FB5"/>
    <w:rsid w:val="00544BD5"/>
    <w:rsid w:val="00545506"/>
    <w:rsid w:val="00546634"/>
    <w:rsid w:val="00552743"/>
    <w:rsid w:val="00553CC6"/>
    <w:rsid w:val="00554C2F"/>
    <w:rsid w:val="005566E2"/>
    <w:rsid w:val="00557DF5"/>
    <w:rsid w:val="00561836"/>
    <w:rsid w:val="00561EB6"/>
    <w:rsid w:val="00564388"/>
    <w:rsid w:val="0056727B"/>
    <w:rsid w:val="005677B1"/>
    <w:rsid w:val="00571196"/>
    <w:rsid w:val="00574ABF"/>
    <w:rsid w:val="0057619D"/>
    <w:rsid w:val="005775FC"/>
    <w:rsid w:val="00582493"/>
    <w:rsid w:val="005824C8"/>
    <w:rsid w:val="00583630"/>
    <w:rsid w:val="005868CF"/>
    <w:rsid w:val="0059263C"/>
    <w:rsid w:val="00592ADA"/>
    <w:rsid w:val="00592D4F"/>
    <w:rsid w:val="005946AC"/>
    <w:rsid w:val="00594904"/>
    <w:rsid w:val="00597BDE"/>
    <w:rsid w:val="00597C23"/>
    <w:rsid w:val="005A0FEF"/>
    <w:rsid w:val="005A2C41"/>
    <w:rsid w:val="005A3BEB"/>
    <w:rsid w:val="005A6340"/>
    <w:rsid w:val="005B053B"/>
    <w:rsid w:val="005B1E22"/>
    <w:rsid w:val="005B4D42"/>
    <w:rsid w:val="005B583A"/>
    <w:rsid w:val="005B738E"/>
    <w:rsid w:val="005C09D9"/>
    <w:rsid w:val="005C1B55"/>
    <w:rsid w:val="005C23CE"/>
    <w:rsid w:val="005C5EFD"/>
    <w:rsid w:val="005C6200"/>
    <w:rsid w:val="005C76D3"/>
    <w:rsid w:val="005D07D5"/>
    <w:rsid w:val="005D1227"/>
    <w:rsid w:val="005D2518"/>
    <w:rsid w:val="005D3F7E"/>
    <w:rsid w:val="005D4AD0"/>
    <w:rsid w:val="005D6FF3"/>
    <w:rsid w:val="005D714C"/>
    <w:rsid w:val="005E5803"/>
    <w:rsid w:val="005E59F5"/>
    <w:rsid w:val="005E5EFF"/>
    <w:rsid w:val="005E63FC"/>
    <w:rsid w:val="005E6E41"/>
    <w:rsid w:val="005E7574"/>
    <w:rsid w:val="005F003F"/>
    <w:rsid w:val="005F0193"/>
    <w:rsid w:val="005F285B"/>
    <w:rsid w:val="005F3429"/>
    <w:rsid w:val="005F4825"/>
    <w:rsid w:val="005F79B6"/>
    <w:rsid w:val="00601DB8"/>
    <w:rsid w:val="00602ED9"/>
    <w:rsid w:val="00605B5A"/>
    <w:rsid w:val="00606894"/>
    <w:rsid w:val="0060790B"/>
    <w:rsid w:val="0061163F"/>
    <w:rsid w:val="00611BA3"/>
    <w:rsid w:val="00612F4D"/>
    <w:rsid w:val="00614FAD"/>
    <w:rsid w:val="006242E6"/>
    <w:rsid w:val="0062749A"/>
    <w:rsid w:val="0063267E"/>
    <w:rsid w:val="006326C9"/>
    <w:rsid w:val="00632DD5"/>
    <w:rsid w:val="00634F1C"/>
    <w:rsid w:val="00635664"/>
    <w:rsid w:val="00636A2D"/>
    <w:rsid w:val="0063779F"/>
    <w:rsid w:val="0063793A"/>
    <w:rsid w:val="00637FD8"/>
    <w:rsid w:val="006404FC"/>
    <w:rsid w:val="00641067"/>
    <w:rsid w:val="0064415E"/>
    <w:rsid w:val="00645C8F"/>
    <w:rsid w:val="00646595"/>
    <w:rsid w:val="00646AC0"/>
    <w:rsid w:val="00651497"/>
    <w:rsid w:val="00651B39"/>
    <w:rsid w:val="0065298B"/>
    <w:rsid w:val="0065326F"/>
    <w:rsid w:val="00654C93"/>
    <w:rsid w:val="0065561E"/>
    <w:rsid w:val="00656985"/>
    <w:rsid w:val="006570ED"/>
    <w:rsid w:val="006571AF"/>
    <w:rsid w:val="0066226D"/>
    <w:rsid w:val="006647C9"/>
    <w:rsid w:val="00665B8E"/>
    <w:rsid w:val="00667C9E"/>
    <w:rsid w:val="00667FC9"/>
    <w:rsid w:val="00671900"/>
    <w:rsid w:val="00677DB2"/>
    <w:rsid w:val="00680001"/>
    <w:rsid w:val="006806A6"/>
    <w:rsid w:val="00681B67"/>
    <w:rsid w:val="00681C45"/>
    <w:rsid w:val="00681FE2"/>
    <w:rsid w:val="0068479A"/>
    <w:rsid w:val="00684FF9"/>
    <w:rsid w:val="00686803"/>
    <w:rsid w:val="00687942"/>
    <w:rsid w:val="00691D17"/>
    <w:rsid w:val="00693FDB"/>
    <w:rsid w:val="00695412"/>
    <w:rsid w:val="006959D5"/>
    <w:rsid w:val="00696419"/>
    <w:rsid w:val="00697172"/>
    <w:rsid w:val="00697666"/>
    <w:rsid w:val="006A1F4F"/>
    <w:rsid w:val="006A227B"/>
    <w:rsid w:val="006A29C9"/>
    <w:rsid w:val="006A3B8D"/>
    <w:rsid w:val="006A47BD"/>
    <w:rsid w:val="006A57A3"/>
    <w:rsid w:val="006B1CAA"/>
    <w:rsid w:val="006B2333"/>
    <w:rsid w:val="006B3822"/>
    <w:rsid w:val="006B5020"/>
    <w:rsid w:val="006B5D41"/>
    <w:rsid w:val="006C47D3"/>
    <w:rsid w:val="006C4AB1"/>
    <w:rsid w:val="006C57E5"/>
    <w:rsid w:val="006D0118"/>
    <w:rsid w:val="006D0337"/>
    <w:rsid w:val="006D0500"/>
    <w:rsid w:val="006E0173"/>
    <w:rsid w:val="006E0EEB"/>
    <w:rsid w:val="006E198B"/>
    <w:rsid w:val="006E1D6E"/>
    <w:rsid w:val="006E2207"/>
    <w:rsid w:val="006E2985"/>
    <w:rsid w:val="006E2F2F"/>
    <w:rsid w:val="006E315F"/>
    <w:rsid w:val="006E39AF"/>
    <w:rsid w:val="006E4324"/>
    <w:rsid w:val="006E4C8C"/>
    <w:rsid w:val="006E7150"/>
    <w:rsid w:val="006E7DC3"/>
    <w:rsid w:val="006F02AB"/>
    <w:rsid w:val="006F0E64"/>
    <w:rsid w:val="006F1D8E"/>
    <w:rsid w:val="006F257F"/>
    <w:rsid w:val="006F2647"/>
    <w:rsid w:val="006F292D"/>
    <w:rsid w:val="006F2B2B"/>
    <w:rsid w:val="006F425F"/>
    <w:rsid w:val="006F44D8"/>
    <w:rsid w:val="00701231"/>
    <w:rsid w:val="00705565"/>
    <w:rsid w:val="00706E10"/>
    <w:rsid w:val="00706F6A"/>
    <w:rsid w:val="0070736C"/>
    <w:rsid w:val="00711224"/>
    <w:rsid w:val="00712E87"/>
    <w:rsid w:val="00715057"/>
    <w:rsid w:val="007165E6"/>
    <w:rsid w:val="0071769B"/>
    <w:rsid w:val="00721466"/>
    <w:rsid w:val="007262B2"/>
    <w:rsid w:val="0073026C"/>
    <w:rsid w:val="007303DE"/>
    <w:rsid w:val="007309E7"/>
    <w:rsid w:val="00731774"/>
    <w:rsid w:val="007331F6"/>
    <w:rsid w:val="0073452F"/>
    <w:rsid w:val="00735738"/>
    <w:rsid w:val="00737EEE"/>
    <w:rsid w:val="007414EC"/>
    <w:rsid w:val="007453C3"/>
    <w:rsid w:val="00750BF4"/>
    <w:rsid w:val="00754A54"/>
    <w:rsid w:val="007569B9"/>
    <w:rsid w:val="00762388"/>
    <w:rsid w:val="00765073"/>
    <w:rsid w:val="00765644"/>
    <w:rsid w:val="00770E5C"/>
    <w:rsid w:val="00774758"/>
    <w:rsid w:val="00775575"/>
    <w:rsid w:val="00775B96"/>
    <w:rsid w:val="00776126"/>
    <w:rsid w:val="007801A0"/>
    <w:rsid w:val="00780A81"/>
    <w:rsid w:val="00781CDD"/>
    <w:rsid w:val="007820CB"/>
    <w:rsid w:val="00782945"/>
    <w:rsid w:val="007832B5"/>
    <w:rsid w:val="0078482B"/>
    <w:rsid w:val="00784CEE"/>
    <w:rsid w:val="00785510"/>
    <w:rsid w:val="00787084"/>
    <w:rsid w:val="00787FF6"/>
    <w:rsid w:val="0079059B"/>
    <w:rsid w:val="0079703F"/>
    <w:rsid w:val="007A07CE"/>
    <w:rsid w:val="007A1164"/>
    <w:rsid w:val="007A41BF"/>
    <w:rsid w:val="007A5A69"/>
    <w:rsid w:val="007A6977"/>
    <w:rsid w:val="007A709B"/>
    <w:rsid w:val="007A7759"/>
    <w:rsid w:val="007B068D"/>
    <w:rsid w:val="007B1A13"/>
    <w:rsid w:val="007B2670"/>
    <w:rsid w:val="007B2B00"/>
    <w:rsid w:val="007B3E9A"/>
    <w:rsid w:val="007B4748"/>
    <w:rsid w:val="007B512C"/>
    <w:rsid w:val="007B6F41"/>
    <w:rsid w:val="007B7C33"/>
    <w:rsid w:val="007C08FD"/>
    <w:rsid w:val="007C225B"/>
    <w:rsid w:val="007C2F4B"/>
    <w:rsid w:val="007C72B7"/>
    <w:rsid w:val="007D0D33"/>
    <w:rsid w:val="007D3653"/>
    <w:rsid w:val="007D3AE1"/>
    <w:rsid w:val="007D3C8A"/>
    <w:rsid w:val="007D4B4D"/>
    <w:rsid w:val="007D621C"/>
    <w:rsid w:val="007E01E8"/>
    <w:rsid w:val="007E1EDC"/>
    <w:rsid w:val="007E24E8"/>
    <w:rsid w:val="007E4493"/>
    <w:rsid w:val="007E4EF5"/>
    <w:rsid w:val="007E73CD"/>
    <w:rsid w:val="007F027D"/>
    <w:rsid w:val="007F04DE"/>
    <w:rsid w:val="007F060C"/>
    <w:rsid w:val="007F26FA"/>
    <w:rsid w:val="007F5C84"/>
    <w:rsid w:val="007F6A75"/>
    <w:rsid w:val="007F6D48"/>
    <w:rsid w:val="007F78B1"/>
    <w:rsid w:val="00800CB6"/>
    <w:rsid w:val="008015E4"/>
    <w:rsid w:val="00803C10"/>
    <w:rsid w:val="00806405"/>
    <w:rsid w:val="0080648D"/>
    <w:rsid w:val="008113F5"/>
    <w:rsid w:val="008132D9"/>
    <w:rsid w:val="00814888"/>
    <w:rsid w:val="0081542A"/>
    <w:rsid w:val="00815952"/>
    <w:rsid w:val="00816ED4"/>
    <w:rsid w:val="0081791A"/>
    <w:rsid w:val="00820614"/>
    <w:rsid w:val="00820BF7"/>
    <w:rsid w:val="008236FB"/>
    <w:rsid w:val="0082382D"/>
    <w:rsid w:val="00826AD5"/>
    <w:rsid w:val="00826C35"/>
    <w:rsid w:val="00827326"/>
    <w:rsid w:val="008277EA"/>
    <w:rsid w:val="00832972"/>
    <w:rsid w:val="00833396"/>
    <w:rsid w:val="00834C92"/>
    <w:rsid w:val="00837DE0"/>
    <w:rsid w:val="00840512"/>
    <w:rsid w:val="00840C8F"/>
    <w:rsid w:val="0084359C"/>
    <w:rsid w:val="00845860"/>
    <w:rsid w:val="008465AA"/>
    <w:rsid w:val="00847AA5"/>
    <w:rsid w:val="0085483F"/>
    <w:rsid w:val="00854F83"/>
    <w:rsid w:val="00856500"/>
    <w:rsid w:val="00857A74"/>
    <w:rsid w:val="00861B56"/>
    <w:rsid w:val="008629E0"/>
    <w:rsid w:val="00864527"/>
    <w:rsid w:val="00865D58"/>
    <w:rsid w:val="00866147"/>
    <w:rsid w:val="00866CD9"/>
    <w:rsid w:val="00866E8E"/>
    <w:rsid w:val="008717C1"/>
    <w:rsid w:val="00877318"/>
    <w:rsid w:val="00877D53"/>
    <w:rsid w:val="008802BA"/>
    <w:rsid w:val="00881196"/>
    <w:rsid w:val="00882957"/>
    <w:rsid w:val="0088302A"/>
    <w:rsid w:val="0088441F"/>
    <w:rsid w:val="00885F5B"/>
    <w:rsid w:val="00886A85"/>
    <w:rsid w:val="0088708C"/>
    <w:rsid w:val="008871B3"/>
    <w:rsid w:val="00887FA6"/>
    <w:rsid w:val="00894905"/>
    <w:rsid w:val="008968C3"/>
    <w:rsid w:val="008970CB"/>
    <w:rsid w:val="008A00EB"/>
    <w:rsid w:val="008A0839"/>
    <w:rsid w:val="008A1878"/>
    <w:rsid w:val="008A2885"/>
    <w:rsid w:val="008A300D"/>
    <w:rsid w:val="008A7681"/>
    <w:rsid w:val="008B05F8"/>
    <w:rsid w:val="008B1817"/>
    <w:rsid w:val="008B1BFA"/>
    <w:rsid w:val="008B2151"/>
    <w:rsid w:val="008B64AF"/>
    <w:rsid w:val="008C1632"/>
    <w:rsid w:val="008C2E74"/>
    <w:rsid w:val="008C327A"/>
    <w:rsid w:val="008C338F"/>
    <w:rsid w:val="008C4ED1"/>
    <w:rsid w:val="008C6083"/>
    <w:rsid w:val="008C7721"/>
    <w:rsid w:val="008D09FE"/>
    <w:rsid w:val="008D21A6"/>
    <w:rsid w:val="008D3847"/>
    <w:rsid w:val="008D387C"/>
    <w:rsid w:val="008D445E"/>
    <w:rsid w:val="008D5A15"/>
    <w:rsid w:val="008D5A29"/>
    <w:rsid w:val="008D782E"/>
    <w:rsid w:val="008D7CBE"/>
    <w:rsid w:val="008E3682"/>
    <w:rsid w:val="008E3B52"/>
    <w:rsid w:val="008E54CC"/>
    <w:rsid w:val="008F09ED"/>
    <w:rsid w:val="008F0E0D"/>
    <w:rsid w:val="008F1318"/>
    <w:rsid w:val="008F5D96"/>
    <w:rsid w:val="008F7954"/>
    <w:rsid w:val="00900E9F"/>
    <w:rsid w:val="0090108A"/>
    <w:rsid w:val="009022CA"/>
    <w:rsid w:val="0090421C"/>
    <w:rsid w:val="009050A4"/>
    <w:rsid w:val="009059D1"/>
    <w:rsid w:val="00906155"/>
    <w:rsid w:val="00906250"/>
    <w:rsid w:val="009067C5"/>
    <w:rsid w:val="009068A0"/>
    <w:rsid w:val="00906A54"/>
    <w:rsid w:val="009116FD"/>
    <w:rsid w:val="00911A97"/>
    <w:rsid w:val="009134BD"/>
    <w:rsid w:val="00914539"/>
    <w:rsid w:val="00916E35"/>
    <w:rsid w:val="0092074B"/>
    <w:rsid w:val="00921106"/>
    <w:rsid w:val="00921998"/>
    <w:rsid w:val="00922EC6"/>
    <w:rsid w:val="00925D1F"/>
    <w:rsid w:val="00925E89"/>
    <w:rsid w:val="00930295"/>
    <w:rsid w:val="00930835"/>
    <w:rsid w:val="00932C7D"/>
    <w:rsid w:val="0093439D"/>
    <w:rsid w:val="009344FD"/>
    <w:rsid w:val="009415D0"/>
    <w:rsid w:val="00942AFD"/>
    <w:rsid w:val="00942D76"/>
    <w:rsid w:val="00942F73"/>
    <w:rsid w:val="00942FC5"/>
    <w:rsid w:val="0094584C"/>
    <w:rsid w:val="00945B32"/>
    <w:rsid w:val="009464FA"/>
    <w:rsid w:val="00946F32"/>
    <w:rsid w:val="00947008"/>
    <w:rsid w:val="009501A3"/>
    <w:rsid w:val="009510EC"/>
    <w:rsid w:val="009515E3"/>
    <w:rsid w:val="00952BF4"/>
    <w:rsid w:val="00953CC7"/>
    <w:rsid w:val="0095422B"/>
    <w:rsid w:val="00955C8D"/>
    <w:rsid w:val="009561B4"/>
    <w:rsid w:val="00956F1F"/>
    <w:rsid w:val="009572F1"/>
    <w:rsid w:val="0096199D"/>
    <w:rsid w:val="00965E5F"/>
    <w:rsid w:val="0096668D"/>
    <w:rsid w:val="00970A6C"/>
    <w:rsid w:val="00974DD7"/>
    <w:rsid w:val="00976433"/>
    <w:rsid w:val="00977002"/>
    <w:rsid w:val="0097783C"/>
    <w:rsid w:val="00977E1E"/>
    <w:rsid w:val="00977E89"/>
    <w:rsid w:val="00981521"/>
    <w:rsid w:val="009822E6"/>
    <w:rsid w:val="00982A92"/>
    <w:rsid w:val="00983A46"/>
    <w:rsid w:val="00985769"/>
    <w:rsid w:val="009869DD"/>
    <w:rsid w:val="009869F1"/>
    <w:rsid w:val="00987DD7"/>
    <w:rsid w:val="00990332"/>
    <w:rsid w:val="0099078C"/>
    <w:rsid w:val="00990B92"/>
    <w:rsid w:val="00993C2A"/>
    <w:rsid w:val="0099429A"/>
    <w:rsid w:val="00996A73"/>
    <w:rsid w:val="00997EFA"/>
    <w:rsid w:val="009A29ED"/>
    <w:rsid w:val="009A3815"/>
    <w:rsid w:val="009A429A"/>
    <w:rsid w:val="009A4D39"/>
    <w:rsid w:val="009A4F28"/>
    <w:rsid w:val="009B0BE5"/>
    <w:rsid w:val="009B1D2F"/>
    <w:rsid w:val="009B290E"/>
    <w:rsid w:val="009B2EA0"/>
    <w:rsid w:val="009B4089"/>
    <w:rsid w:val="009B43DB"/>
    <w:rsid w:val="009B481C"/>
    <w:rsid w:val="009B4A7B"/>
    <w:rsid w:val="009B511E"/>
    <w:rsid w:val="009B568A"/>
    <w:rsid w:val="009B5BA1"/>
    <w:rsid w:val="009B74D4"/>
    <w:rsid w:val="009B7575"/>
    <w:rsid w:val="009C08BD"/>
    <w:rsid w:val="009C0990"/>
    <w:rsid w:val="009C2554"/>
    <w:rsid w:val="009C405B"/>
    <w:rsid w:val="009C59E0"/>
    <w:rsid w:val="009D587E"/>
    <w:rsid w:val="009D782F"/>
    <w:rsid w:val="009D7856"/>
    <w:rsid w:val="009E05F7"/>
    <w:rsid w:val="009E230E"/>
    <w:rsid w:val="009E4B47"/>
    <w:rsid w:val="009E537D"/>
    <w:rsid w:val="009E660B"/>
    <w:rsid w:val="009E6FF1"/>
    <w:rsid w:val="009E7311"/>
    <w:rsid w:val="009E7834"/>
    <w:rsid w:val="009F142A"/>
    <w:rsid w:val="009F23E7"/>
    <w:rsid w:val="009F457A"/>
    <w:rsid w:val="009F46D0"/>
    <w:rsid w:val="009F4BFD"/>
    <w:rsid w:val="009F6641"/>
    <w:rsid w:val="009F69C9"/>
    <w:rsid w:val="009F6A51"/>
    <w:rsid w:val="00A0163A"/>
    <w:rsid w:val="00A01A7D"/>
    <w:rsid w:val="00A02DD2"/>
    <w:rsid w:val="00A04763"/>
    <w:rsid w:val="00A05262"/>
    <w:rsid w:val="00A06490"/>
    <w:rsid w:val="00A100E9"/>
    <w:rsid w:val="00A10FF3"/>
    <w:rsid w:val="00A1179B"/>
    <w:rsid w:val="00A12863"/>
    <w:rsid w:val="00A12BCD"/>
    <w:rsid w:val="00A131BC"/>
    <w:rsid w:val="00A13C69"/>
    <w:rsid w:val="00A20B46"/>
    <w:rsid w:val="00A23054"/>
    <w:rsid w:val="00A234E0"/>
    <w:rsid w:val="00A2374B"/>
    <w:rsid w:val="00A23F9A"/>
    <w:rsid w:val="00A245A8"/>
    <w:rsid w:val="00A263D2"/>
    <w:rsid w:val="00A272C4"/>
    <w:rsid w:val="00A32346"/>
    <w:rsid w:val="00A3299A"/>
    <w:rsid w:val="00A33726"/>
    <w:rsid w:val="00A3484E"/>
    <w:rsid w:val="00A34997"/>
    <w:rsid w:val="00A35C17"/>
    <w:rsid w:val="00A367BF"/>
    <w:rsid w:val="00A372F1"/>
    <w:rsid w:val="00A40FBC"/>
    <w:rsid w:val="00A4225B"/>
    <w:rsid w:val="00A44AE3"/>
    <w:rsid w:val="00A46584"/>
    <w:rsid w:val="00A47897"/>
    <w:rsid w:val="00A4793F"/>
    <w:rsid w:val="00A47B8D"/>
    <w:rsid w:val="00A505DB"/>
    <w:rsid w:val="00A50650"/>
    <w:rsid w:val="00A537B9"/>
    <w:rsid w:val="00A55F5D"/>
    <w:rsid w:val="00A56065"/>
    <w:rsid w:val="00A5614A"/>
    <w:rsid w:val="00A5642A"/>
    <w:rsid w:val="00A56FE6"/>
    <w:rsid w:val="00A57AFA"/>
    <w:rsid w:val="00A61DD2"/>
    <w:rsid w:val="00A6465D"/>
    <w:rsid w:val="00A66EDD"/>
    <w:rsid w:val="00A70541"/>
    <w:rsid w:val="00A71770"/>
    <w:rsid w:val="00A72733"/>
    <w:rsid w:val="00A73030"/>
    <w:rsid w:val="00A73EB2"/>
    <w:rsid w:val="00A7409D"/>
    <w:rsid w:val="00A74B52"/>
    <w:rsid w:val="00A75A4F"/>
    <w:rsid w:val="00A761AA"/>
    <w:rsid w:val="00A77122"/>
    <w:rsid w:val="00A85AF3"/>
    <w:rsid w:val="00A86DAD"/>
    <w:rsid w:val="00A87ABC"/>
    <w:rsid w:val="00A87BD4"/>
    <w:rsid w:val="00A87ED3"/>
    <w:rsid w:val="00A9330D"/>
    <w:rsid w:val="00A94319"/>
    <w:rsid w:val="00A9529E"/>
    <w:rsid w:val="00A9748A"/>
    <w:rsid w:val="00AA229A"/>
    <w:rsid w:val="00AA38C1"/>
    <w:rsid w:val="00AA54C1"/>
    <w:rsid w:val="00AA5AF6"/>
    <w:rsid w:val="00AA7450"/>
    <w:rsid w:val="00AA7ABC"/>
    <w:rsid w:val="00AB2E72"/>
    <w:rsid w:val="00AB4317"/>
    <w:rsid w:val="00AB5E77"/>
    <w:rsid w:val="00AB6A2E"/>
    <w:rsid w:val="00AB7CDE"/>
    <w:rsid w:val="00AC1334"/>
    <w:rsid w:val="00AC1621"/>
    <w:rsid w:val="00AC1C9E"/>
    <w:rsid w:val="00AC347B"/>
    <w:rsid w:val="00AC4FEF"/>
    <w:rsid w:val="00AC7490"/>
    <w:rsid w:val="00AC7B50"/>
    <w:rsid w:val="00AD0A1D"/>
    <w:rsid w:val="00AD15AD"/>
    <w:rsid w:val="00AD16E9"/>
    <w:rsid w:val="00AD1CA7"/>
    <w:rsid w:val="00AD2173"/>
    <w:rsid w:val="00AD2667"/>
    <w:rsid w:val="00AD2739"/>
    <w:rsid w:val="00AD4D16"/>
    <w:rsid w:val="00AD59D4"/>
    <w:rsid w:val="00AD64CD"/>
    <w:rsid w:val="00AD6E8C"/>
    <w:rsid w:val="00AD70D4"/>
    <w:rsid w:val="00AD7CDC"/>
    <w:rsid w:val="00AD7DAF"/>
    <w:rsid w:val="00AD7F1F"/>
    <w:rsid w:val="00AE078F"/>
    <w:rsid w:val="00AE13E6"/>
    <w:rsid w:val="00AE5BFC"/>
    <w:rsid w:val="00AE63CF"/>
    <w:rsid w:val="00AF0446"/>
    <w:rsid w:val="00AF05AE"/>
    <w:rsid w:val="00AF05AF"/>
    <w:rsid w:val="00AF21F2"/>
    <w:rsid w:val="00AF52EB"/>
    <w:rsid w:val="00B005AC"/>
    <w:rsid w:val="00B00639"/>
    <w:rsid w:val="00B00693"/>
    <w:rsid w:val="00B01709"/>
    <w:rsid w:val="00B02CF1"/>
    <w:rsid w:val="00B033DD"/>
    <w:rsid w:val="00B0536D"/>
    <w:rsid w:val="00B06EB6"/>
    <w:rsid w:val="00B112A4"/>
    <w:rsid w:val="00B11E63"/>
    <w:rsid w:val="00B16F73"/>
    <w:rsid w:val="00B20C5A"/>
    <w:rsid w:val="00B21F18"/>
    <w:rsid w:val="00B23C45"/>
    <w:rsid w:val="00B2469A"/>
    <w:rsid w:val="00B24A3F"/>
    <w:rsid w:val="00B24ADE"/>
    <w:rsid w:val="00B24E5A"/>
    <w:rsid w:val="00B315F7"/>
    <w:rsid w:val="00B320C4"/>
    <w:rsid w:val="00B324B1"/>
    <w:rsid w:val="00B33A47"/>
    <w:rsid w:val="00B340CE"/>
    <w:rsid w:val="00B344DE"/>
    <w:rsid w:val="00B37476"/>
    <w:rsid w:val="00B40094"/>
    <w:rsid w:val="00B414FB"/>
    <w:rsid w:val="00B4196D"/>
    <w:rsid w:val="00B41E1C"/>
    <w:rsid w:val="00B41FBC"/>
    <w:rsid w:val="00B438C0"/>
    <w:rsid w:val="00B43FDB"/>
    <w:rsid w:val="00B4489C"/>
    <w:rsid w:val="00B47F84"/>
    <w:rsid w:val="00B53D29"/>
    <w:rsid w:val="00B540A6"/>
    <w:rsid w:val="00B54B02"/>
    <w:rsid w:val="00B561A1"/>
    <w:rsid w:val="00B600FA"/>
    <w:rsid w:val="00B61C99"/>
    <w:rsid w:val="00B62066"/>
    <w:rsid w:val="00B6207C"/>
    <w:rsid w:val="00B63381"/>
    <w:rsid w:val="00B6486D"/>
    <w:rsid w:val="00B668B6"/>
    <w:rsid w:val="00B66C6B"/>
    <w:rsid w:val="00B70315"/>
    <w:rsid w:val="00B704F1"/>
    <w:rsid w:val="00B70DAA"/>
    <w:rsid w:val="00B716F7"/>
    <w:rsid w:val="00B71C48"/>
    <w:rsid w:val="00B72979"/>
    <w:rsid w:val="00B74ED4"/>
    <w:rsid w:val="00B76BE8"/>
    <w:rsid w:val="00B77DE3"/>
    <w:rsid w:val="00B8098A"/>
    <w:rsid w:val="00B81490"/>
    <w:rsid w:val="00B8299E"/>
    <w:rsid w:val="00B82ABC"/>
    <w:rsid w:val="00B83F5D"/>
    <w:rsid w:val="00B84031"/>
    <w:rsid w:val="00B86F79"/>
    <w:rsid w:val="00B949AC"/>
    <w:rsid w:val="00B95A5E"/>
    <w:rsid w:val="00B96B79"/>
    <w:rsid w:val="00B97F4D"/>
    <w:rsid w:val="00BA2844"/>
    <w:rsid w:val="00BA5AD2"/>
    <w:rsid w:val="00BA672C"/>
    <w:rsid w:val="00BA7D6A"/>
    <w:rsid w:val="00BA7F90"/>
    <w:rsid w:val="00BA8F89"/>
    <w:rsid w:val="00BB0523"/>
    <w:rsid w:val="00BB2425"/>
    <w:rsid w:val="00BB2568"/>
    <w:rsid w:val="00BB2D4D"/>
    <w:rsid w:val="00BB3720"/>
    <w:rsid w:val="00BB4CDA"/>
    <w:rsid w:val="00BB4F19"/>
    <w:rsid w:val="00BB5D7F"/>
    <w:rsid w:val="00BB6E10"/>
    <w:rsid w:val="00BB7EDE"/>
    <w:rsid w:val="00BC0BA9"/>
    <w:rsid w:val="00BC140F"/>
    <w:rsid w:val="00BC1795"/>
    <w:rsid w:val="00BC2482"/>
    <w:rsid w:val="00BC25B8"/>
    <w:rsid w:val="00BC2EC6"/>
    <w:rsid w:val="00BC3C58"/>
    <w:rsid w:val="00BC4E11"/>
    <w:rsid w:val="00BC59E1"/>
    <w:rsid w:val="00BC6CDE"/>
    <w:rsid w:val="00BD0116"/>
    <w:rsid w:val="00BD0AD9"/>
    <w:rsid w:val="00BD18CF"/>
    <w:rsid w:val="00BD1CB2"/>
    <w:rsid w:val="00BD1CE5"/>
    <w:rsid w:val="00BD3596"/>
    <w:rsid w:val="00BD3890"/>
    <w:rsid w:val="00BD419A"/>
    <w:rsid w:val="00BD4BFF"/>
    <w:rsid w:val="00BD55D6"/>
    <w:rsid w:val="00BD619F"/>
    <w:rsid w:val="00BD6CEE"/>
    <w:rsid w:val="00BD6D12"/>
    <w:rsid w:val="00BD7263"/>
    <w:rsid w:val="00BD7E7D"/>
    <w:rsid w:val="00BE154C"/>
    <w:rsid w:val="00BE15AC"/>
    <w:rsid w:val="00BE5D23"/>
    <w:rsid w:val="00BE6806"/>
    <w:rsid w:val="00BE7313"/>
    <w:rsid w:val="00BF05B0"/>
    <w:rsid w:val="00BF07A1"/>
    <w:rsid w:val="00BF104C"/>
    <w:rsid w:val="00BF209D"/>
    <w:rsid w:val="00BF225D"/>
    <w:rsid w:val="00BF531F"/>
    <w:rsid w:val="00C03412"/>
    <w:rsid w:val="00C03B69"/>
    <w:rsid w:val="00C042F5"/>
    <w:rsid w:val="00C05096"/>
    <w:rsid w:val="00C06590"/>
    <w:rsid w:val="00C10367"/>
    <w:rsid w:val="00C10694"/>
    <w:rsid w:val="00C123CD"/>
    <w:rsid w:val="00C144A5"/>
    <w:rsid w:val="00C14F0A"/>
    <w:rsid w:val="00C17941"/>
    <w:rsid w:val="00C17D73"/>
    <w:rsid w:val="00C2020D"/>
    <w:rsid w:val="00C21954"/>
    <w:rsid w:val="00C21E31"/>
    <w:rsid w:val="00C242E2"/>
    <w:rsid w:val="00C25C3E"/>
    <w:rsid w:val="00C25E58"/>
    <w:rsid w:val="00C261AB"/>
    <w:rsid w:val="00C301E2"/>
    <w:rsid w:val="00C30814"/>
    <w:rsid w:val="00C32409"/>
    <w:rsid w:val="00C33260"/>
    <w:rsid w:val="00C34A30"/>
    <w:rsid w:val="00C354BF"/>
    <w:rsid w:val="00C35963"/>
    <w:rsid w:val="00C36A98"/>
    <w:rsid w:val="00C3713E"/>
    <w:rsid w:val="00C44CEC"/>
    <w:rsid w:val="00C4503F"/>
    <w:rsid w:val="00C4677C"/>
    <w:rsid w:val="00C47FE3"/>
    <w:rsid w:val="00C52920"/>
    <w:rsid w:val="00C55D94"/>
    <w:rsid w:val="00C5791D"/>
    <w:rsid w:val="00C62E5D"/>
    <w:rsid w:val="00C641AE"/>
    <w:rsid w:val="00C6469D"/>
    <w:rsid w:val="00C646DE"/>
    <w:rsid w:val="00C64FE2"/>
    <w:rsid w:val="00C66E2E"/>
    <w:rsid w:val="00C66FFC"/>
    <w:rsid w:val="00C705A2"/>
    <w:rsid w:val="00C71001"/>
    <w:rsid w:val="00C713AB"/>
    <w:rsid w:val="00C718C6"/>
    <w:rsid w:val="00C71D62"/>
    <w:rsid w:val="00C742C5"/>
    <w:rsid w:val="00C745F5"/>
    <w:rsid w:val="00C76EF8"/>
    <w:rsid w:val="00C773F4"/>
    <w:rsid w:val="00C82FD8"/>
    <w:rsid w:val="00C84E57"/>
    <w:rsid w:val="00C86FBA"/>
    <w:rsid w:val="00C87AF6"/>
    <w:rsid w:val="00C90365"/>
    <w:rsid w:val="00C9281F"/>
    <w:rsid w:val="00C93071"/>
    <w:rsid w:val="00C9359F"/>
    <w:rsid w:val="00C93795"/>
    <w:rsid w:val="00C94D16"/>
    <w:rsid w:val="00C95BCF"/>
    <w:rsid w:val="00C973A4"/>
    <w:rsid w:val="00C97815"/>
    <w:rsid w:val="00CA3886"/>
    <w:rsid w:val="00CA4A71"/>
    <w:rsid w:val="00CB1B61"/>
    <w:rsid w:val="00CB2021"/>
    <w:rsid w:val="00CB2405"/>
    <w:rsid w:val="00CB2889"/>
    <w:rsid w:val="00CB2E0F"/>
    <w:rsid w:val="00CB4B37"/>
    <w:rsid w:val="00CB4DB4"/>
    <w:rsid w:val="00CB50FF"/>
    <w:rsid w:val="00CB6181"/>
    <w:rsid w:val="00CB736D"/>
    <w:rsid w:val="00CC00D0"/>
    <w:rsid w:val="00CC0201"/>
    <w:rsid w:val="00CC06AC"/>
    <w:rsid w:val="00CC072D"/>
    <w:rsid w:val="00CC13A6"/>
    <w:rsid w:val="00CC19C5"/>
    <w:rsid w:val="00CC2EB3"/>
    <w:rsid w:val="00CC5186"/>
    <w:rsid w:val="00CC73B3"/>
    <w:rsid w:val="00CD0B4C"/>
    <w:rsid w:val="00CD4E89"/>
    <w:rsid w:val="00CD55A4"/>
    <w:rsid w:val="00CD6977"/>
    <w:rsid w:val="00CD72D5"/>
    <w:rsid w:val="00CD7541"/>
    <w:rsid w:val="00CE142D"/>
    <w:rsid w:val="00CE2767"/>
    <w:rsid w:val="00CE3F7D"/>
    <w:rsid w:val="00CE4BEE"/>
    <w:rsid w:val="00CE6579"/>
    <w:rsid w:val="00CE662D"/>
    <w:rsid w:val="00CF0000"/>
    <w:rsid w:val="00CF1782"/>
    <w:rsid w:val="00CF4091"/>
    <w:rsid w:val="00CF41E6"/>
    <w:rsid w:val="00CF4D43"/>
    <w:rsid w:val="00CF4FE6"/>
    <w:rsid w:val="00CF6AE5"/>
    <w:rsid w:val="00D0059C"/>
    <w:rsid w:val="00D019F7"/>
    <w:rsid w:val="00D01B58"/>
    <w:rsid w:val="00D02537"/>
    <w:rsid w:val="00D025F5"/>
    <w:rsid w:val="00D031E7"/>
    <w:rsid w:val="00D03228"/>
    <w:rsid w:val="00D03AE6"/>
    <w:rsid w:val="00D07119"/>
    <w:rsid w:val="00D10751"/>
    <w:rsid w:val="00D13268"/>
    <w:rsid w:val="00D13932"/>
    <w:rsid w:val="00D1580A"/>
    <w:rsid w:val="00D16609"/>
    <w:rsid w:val="00D16C03"/>
    <w:rsid w:val="00D16CEE"/>
    <w:rsid w:val="00D204EA"/>
    <w:rsid w:val="00D2145D"/>
    <w:rsid w:val="00D22640"/>
    <w:rsid w:val="00D24A47"/>
    <w:rsid w:val="00D25077"/>
    <w:rsid w:val="00D30455"/>
    <w:rsid w:val="00D341A6"/>
    <w:rsid w:val="00D4040E"/>
    <w:rsid w:val="00D40544"/>
    <w:rsid w:val="00D410D5"/>
    <w:rsid w:val="00D4310F"/>
    <w:rsid w:val="00D43989"/>
    <w:rsid w:val="00D50473"/>
    <w:rsid w:val="00D50636"/>
    <w:rsid w:val="00D50F25"/>
    <w:rsid w:val="00D5144D"/>
    <w:rsid w:val="00D51DEE"/>
    <w:rsid w:val="00D52AEB"/>
    <w:rsid w:val="00D5382B"/>
    <w:rsid w:val="00D55F0F"/>
    <w:rsid w:val="00D56212"/>
    <w:rsid w:val="00D56784"/>
    <w:rsid w:val="00D60A34"/>
    <w:rsid w:val="00D60D45"/>
    <w:rsid w:val="00D61118"/>
    <w:rsid w:val="00D621FD"/>
    <w:rsid w:val="00D624DE"/>
    <w:rsid w:val="00D631B0"/>
    <w:rsid w:val="00D63B71"/>
    <w:rsid w:val="00D664A0"/>
    <w:rsid w:val="00D66FD3"/>
    <w:rsid w:val="00D67243"/>
    <w:rsid w:val="00D67B14"/>
    <w:rsid w:val="00D7045F"/>
    <w:rsid w:val="00D7136D"/>
    <w:rsid w:val="00D737C9"/>
    <w:rsid w:val="00D740F0"/>
    <w:rsid w:val="00D7612B"/>
    <w:rsid w:val="00D76AF1"/>
    <w:rsid w:val="00D83111"/>
    <w:rsid w:val="00D83274"/>
    <w:rsid w:val="00D83487"/>
    <w:rsid w:val="00D84672"/>
    <w:rsid w:val="00D84767"/>
    <w:rsid w:val="00D85462"/>
    <w:rsid w:val="00D900ED"/>
    <w:rsid w:val="00D93A5E"/>
    <w:rsid w:val="00D93AD8"/>
    <w:rsid w:val="00D95EF7"/>
    <w:rsid w:val="00D9749E"/>
    <w:rsid w:val="00D97836"/>
    <w:rsid w:val="00DA067D"/>
    <w:rsid w:val="00DA0968"/>
    <w:rsid w:val="00DA0D2F"/>
    <w:rsid w:val="00DA1AFB"/>
    <w:rsid w:val="00DA266D"/>
    <w:rsid w:val="00DA3622"/>
    <w:rsid w:val="00DA4C3D"/>
    <w:rsid w:val="00DA6451"/>
    <w:rsid w:val="00DA7587"/>
    <w:rsid w:val="00DB36A7"/>
    <w:rsid w:val="00DB3F49"/>
    <w:rsid w:val="00DB600A"/>
    <w:rsid w:val="00DB7E2E"/>
    <w:rsid w:val="00DC1880"/>
    <w:rsid w:val="00DC28A0"/>
    <w:rsid w:val="00DC2F40"/>
    <w:rsid w:val="00DC3FAA"/>
    <w:rsid w:val="00DC4B6B"/>
    <w:rsid w:val="00DC5015"/>
    <w:rsid w:val="00DC5338"/>
    <w:rsid w:val="00DC6EA3"/>
    <w:rsid w:val="00DD0F9D"/>
    <w:rsid w:val="00DD184D"/>
    <w:rsid w:val="00DD2CF5"/>
    <w:rsid w:val="00DD4285"/>
    <w:rsid w:val="00DD6C56"/>
    <w:rsid w:val="00DD77DF"/>
    <w:rsid w:val="00DE06B1"/>
    <w:rsid w:val="00DE2EF4"/>
    <w:rsid w:val="00DE40E2"/>
    <w:rsid w:val="00DE49ED"/>
    <w:rsid w:val="00DE4F63"/>
    <w:rsid w:val="00DE6F30"/>
    <w:rsid w:val="00DF0A37"/>
    <w:rsid w:val="00DF22D2"/>
    <w:rsid w:val="00DF346A"/>
    <w:rsid w:val="00DF4092"/>
    <w:rsid w:val="00DF41A9"/>
    <w:rsid w:val="00DF43A3"/>
    <w:rsid w:val="00DF573F"/>
    <w:rsid w:val="00DF6047"/>
    <w:rsid w:val="00E0049B"/>
    <w:rsid w:val="00E01A94"/>
    <w:rsid w:val="00E03EAF"/>
    <w:rsid w:val="00E042DE"/>
    <w:rsid w:val="00E056AE"/>
    <w:rsid w:val="00E0764A"/>
    <w:rsid w:val="00E07E02"/>
    <w:rsid w:val="00E10835"/>
    <w:rsid w:val="00E12E5C"/>
    <w:rsid w:val="00E13A79"/>
    <w:rsid w:val="00E13C59"/>
    <w:rsid w:val="00E13D61"/>
    <w:rsid w:val="00E13DB7"/>
    <w:rsid w:val="00E1410B"/>
    <w:rsid w:val="00E1497E"/>
    <w:rsid w:val="00E14CA6"/>
    <w:rsid w:val="00E15E42"/>
    <w:rsid w:val="00E1614A"/>
    <w:rsid w:val="00E16B85"/>
    <w:rsid w:val="00E23359"/>
    <w:rsid w:val="00E233FD"/>
    <w:rsid w:val="00E234FA"/>
    <w:rsid w:val="00E25AB3"/>
    <w:rsid w:val="00E274DB"/>
    <w:rsid w:val="00E32524"/>
    <w:rsid w:val="00E34197"/>
    <w:rsid w:val="00E35D54"/>
    <w:rsid w:val="00E366CB"/>
    <w:rsid w:val="00E366EC"/>
    <w:rsid w:val="00E40E66"/>
    <w:rsid w:val="00E419AB"/>
    <w:rsid w:val="00E41B27"/>
    <w:rsid w:val="00E42332"/>
    <w:rsid w:val="00E42852"/>
    <w:rsid w:val="00E43EA9"/>
    <w:rsid w:val="00E46392"/>
    <w:rsid w:val="00E46572"/>
    <w:rsid w:val="00E46D7F"/>
    <w:rsid w:val="00E475B9"/>
    <w:rsid w:val="00E47754"/>
    <w:rsid w:val="00E479DD"/>
    <w:rsid w:val="00E529F8"/>
    <w:rsid w:val="00E54C31"/>
    <w:rsid w:val="00E55840"/>
    <w:rsid w:val="00E55F71"/>
    <w:rsid w:val="00E56AC0"/>
    <w:rsid w:val="00E57F23"/>
    <w:rsid w:val="00E608A9"/>
    <w:rsid w:val="00E625E7"/>
    <w:rsid w:val="00E6263B"/>
    <w:rsid w:val="00E63676"/>
    <w:rsid w:val="00E6540F"/>
    <w:rsid w:val="00E65F3F"/>
    <w:rsid w:val="00E666CD"/>
    <w:rsid w:val="00E6706E"/>
    <w:rsid w:val="00E67581"/>
    <w:rsid w:val="00E70219"/>
    <w:rsid w:val="00E7091C"/>
    <w:rsid w:val="00E70A2F"/>
    <w:rsid w:val="00E70C6C"/>
    <w:rsid w:val="00E71EE9"/>
    <w:rsid w:val="00E7213A"/>
    <w:rsid w:val="00E7261A"/>
    <w:rsid w:val="00E7312D"/>
    <w:rsid w:val="00E75A36"/>
    <w:rsid w:val="00E769B1"/>
    <w:rsid w:val="00E77AA8"/>
    <w:rsid w:val="00E80242"/>
    <w:rsid w:val="00E80454"/>
    <w:rsid w:val="00E8129D"/>
    <w:rsid w:val="00E82F7A"/>
    <w:rsid w:val="00E83DDB"/>
    <w:rsid w:val="00E85FDB"/>
    <w:rsid w:val="00E86476"/>
    <w:rsid w:val="00E865E9"/>
    <w:rsid w:val="00E8751E"/>
    <w:rsid w:val="00E877B2"/>
    <w:rsid w:val="00E87A67"/>
    <w:rsid w:val="00E87DC0"/>
    <w:rsid w:val="00E90234"/>
    <w:rsid w:val="00E90C48"/>
    <w:rsid w:val="00E949F6"/>
    <w:rsid w:val="00E94E06"/>
    <w:rsid w:val="00E94E52"/>
    <w:rsid w:val="00E97223"/>
    <w:rsid w:val="00EA0F69"/>
    <w:rsid w:val="00EA4438"/>
    <w:rsid w:val="00EA4C05"/>
    <w:rsid w:val="00EA5518"/>
    <w:rsid w:val="00EA55C4"/>
    <w:rsid w:val="00EA5C1F"/>
    <w:rsid w:val="00EA7E05"/>
    <w:rsid w:val="00EB09D0"/>
    <w:rsid w:val="00EB29BE"/>
    <w:rsid w:val="00EB331D"/>
    <w:rsid w:val="00EB4701"/>
    <w:rsid w:val="00EB5AC8"/>
    <w:rsid w:val="00EB766E"/>
    <w:rsid w:val="00EB7D78"/>
    <w:rsid w:val="00EB7E91"/>
    <w:rsid w:val="00EC2258"/>
    <w:rsid w:val="00EC3484"/>
    <w:rsid w:val="00EC3971"/>
    <w:rsid w:val="00EC6130"/>
    <w:rsid w:val="00ED17AC"/>
    <w:rsid w:val="00ED295F"/>
    <w:rsid w:val="00ED3305"/>
    <w:rsid w:val="00ED3FE3"/>
    <w:rsid w:val="00ED488B"/>
    <w:rsid w:val="00ED4E3B"/>
    <w:rsid w:val="00EE071D"/>
    <w:rsid w:val="00EE0EC9"/>
    <w:rsid w:val="00EE1366"/>
    <w:rsid w:val="00EE21AA"/>
    <w:rsid w:val="00EE3449"/>
    <w:rsid w:val="00EE4FD6"/>
    <w:rsid w:val="00EE57BF"/>
    <w:rsid w:val="00EE6A7D"/>
    <w:rsid w:val="00EE73A4"/>
    <w:rsid w:val="00EE7505"/>
    <w:rsid w:val="00EF378E"/>
    <w:rsid w:val="00EF50B9"/>
    <w:rsid w:val="00EF58CE"/>
    <w:rsid w:val="00EF7E91"/>
    <w:rsid w:val="00F008CB"/>
    <w:rsid w:val="00F0154F"/>
    <w:rsid w:val="00F0291B"/>
    <w:rsid w:val="00F03316"/>
    <w:rsid w:val="00F0457B"/>
    <w:rsid w:val="00F07EC2"/>
    <w:rsid w:val="00F1143E"/>
    <w:rsid w:val="00F1494F"/>
    <w:rsid w:val="00F15365"/>
    <w:rsid w:val="00F16424"/>
    <w:rsid w:val="00F175E9"/>
    <w:rsid w:val="00F20320"/>
    <w:rsid w:val="00F20A73"/>
    <w:rsid w:val="00F30C61"/>
    <w:rsid w:val="00F343DB"/>
    <w:rsid w:val="00F37B5D"/>
    <w:rsid w:val="00F37F5A"/>
    <w:rsid w:val="00F4032B"/>
    <w:rsid w:val="00F410F7"/>
    <w:rsid w:val="00F41848"/>
    <w:rsid w:val="00F42408"/>
    <w:rsid w:val="00F428B1"/>
    <w:rsid w:val="00F4645F"/>
    <w:rsid w:val="00F50280"/>
    <w:rsid w:val="00F519A5"/>
    <w:rsid w:val="00F52552"/>
    <w:rsid w:val="00F52E86"/>
    <w:rsid w:val="00F52F64"/>
    <w:rsid w:val="00F552FC"/>
    <w:rsid w:val="00F55334"/>
    <w:rsid w:val="00F558C4"/>
    <w:rsid w:val="00F5616D"/>
    <w:rsid w:val="00F578A7"/>
    <w:rsid w:val="00F6316C"/>
    <w:rsid w:val="00F643BB"/>
    <w:rsid w:val="00F65EBF"/>
    <w:rsid w:val="00F67068"/>
    <w:rsid w:val="00F72E9B"/>
    <w:rsid w:val="00F731D5"/>
    <w:rsid w:val="00F7346C"/>
    <w:rsid w:val="00F7395B"/>
    <w:rsid w:val="00F76FBC"/>
    <w:rsid w:val="00F81071"/>
    <w:rsid w:val="00F84177"/>
    <w:rsid w:val="00F841F6"/>
    <w:rsid w:val="00F842A1"/>
    <w:rsid w:val="00F85C46"/>
    <w:rsid w:val="00F87ECD"/>
    <w:rsid w:val="00F90537"/>
    <w:rsid w:val="00F905AB"/>
    <w:rsid w:val="00F9099F"/>
    <w:rsid w:val="00F90AE6"/>
    <w:rsid w:val="00F91506"/>
    <w:rsid w:val="00F93A17"/>
    <w:rsid w:val="00F94B06"/>
    <w:rsid w:val="00F956E6"/>
    <w:rsid w:val="00F96DEA"/>
    <w:rsid w:val="00F97E67"/>
    <w:rsid w:val="00FA06B9"/>
    <w:rsid w:val="00FA47F5"/>
    <w:rsid w:val="00FA7FC9"/>
    <w:rsid w:val="00FB0C40"/>
    <w:rsid w:val="00FB192F"/>
    <w:rsid w:val="00FB248F"/>
    <w:rsid w:val="00FB26FC"/>
    <w:rsid w:val="00FB38B4"/>
    <w:rsid w:val="00FB3F9B"/>
    <w:rsid w:val="00FB7B30"/>
    <w:rsid w:val="00FC2581"/>
    <w:rsid w:val="00FC42EA"/>
    <w:rsid w:val="00FC4722"/>
    <w:rsid w:val="00FC482D"/>
    <w:rsid w:val="00FC55D4"/>
    <w:rsid w:val="00FC5C54"/>
    <w:rsid w:val="00FC63D4"/>
    <w:rsid w:val="00FC6AEB"/>
    <w:rsid w:val="00FC6C1D"/>
    <w:rsid w:val="00FC70F2"/>
    <w:rsid w:val="00FD0CA4"/>
    <w:rsid w:val="00FD0EF9"/>
    <w:rsid w:val="00FD1C97"/>
    <w:rsid w:val="00FD288C"/>
    <w:rsid w:val="00FD2DBF"/>
    <w:rsid w:val="00FD2F25"/>
    <w:rsid w:val="00FD3A78"/>
    <w:rsid w:val="00FD4A45"/>
    <w:rsid w:val="00FD4BF9"/>
    <w:rsid w:val="00FD5822"/>
    <w:rsid w:val="00FD5D16"/>
    <w:rsid w:val="00FE0770"/>
    <w:rsid w:val="00FE20D5"/>
    <w:rsid w:val="00FE23DC"/>
    <w:rsid w:val="00FE28F2"/>
    <w:rsid w:val="00FE36AA"/>
    <w:rsid w:val="00FE36CA"/>
    <w:rsid w:val="00FE3AC7"/>
    <w:rsid w:val="00FE5BE7"/>
    <w:rsid w:val="00FE60F8"/>
    <w:rsid w:val="00FE6F80"/>
    <w:rsid w:val="00FE6FBD"/>
    <w:rsid w:val="00FE730D"/>
    <w:rsid w:val="00FE73F4"/>
    <w:rsid w:val="00FF0030"/>
    <w:rsid w:val="00FF0A57"/>
    <w:rsid w:val="00FF1434"/>
    <w:rsid w:val="00FF1915"/>
    <w:rsid w:val="00FF1CD5"/>
    <w:rsid w:val="00FF2110"/>
    <w:rsid w:val="00FF31B2"/>
    <w:rsid w:val="00FF3C26"/>
    <w:rsid w:val="00FF6F4B"/>
    <w:rsid w:val="00FF7988"/>
    <w:rsid w:val="00FF7C5C"/>
    <w:rsid w:val="026CB66A"/>
    <w:rsid w:val="02FBE477"/>
    <w:rsid w:val="058963F6"/>
    <w:rsid w:val="0711BA64"/>
    <w:rsid w:val="077F5A8A"/>
    <w:rsid w:val="0B3AC535"/>
    <w:rsid w:val="0BC0894A"/>
    <w:rsid w:val="104E8BFE"/>
    <w:rsid w:val="116070B2"/>
    <w:rsid w:val="11D8CD93"/>
    <w:rsid w:val="12486033"/>
    <w:rsid w:val="13F65318"/>
    <w:rsid w:val="140B8C2A"/>
    <w:rsid w:val="18B9D9AE"/>
    <w:rsid w:val="1903C77F"/>
    <w:rsid w:val="19E079DA"/>
    <w:rsid w:val="1A57A117"/>
    <w:rsid w:val="1C1E8B95"/>
    <w:rsid w:val="1DB21047"/>
    <w:rsid w:val="1FBCA25A"/>
    <w:rsid w:val="2045C06A"/>
    <w:rsid w:val="20AFB4AE"/>
    <w:rsid w:val="20CD6341"/>
    <w:rsid w:val="21704F00"/>
    <w:rsid w:val="23620EBB"/>
    <w:rsid w:val="2B2E1366"/>
    <w:rsid w:val="2E7B47A7"/>
    <w:rsid w:val="2F4E09A2"/>
    <w:rsid w:val="2F9DF7EF"/>
    <w:rsid w:val="30DFB58C"/>
    <w:rsid w:val="31A60879"/>
    <w:rsid w:val="34D1F70E"/>
    <w:rsid w:val="3578ACFC"/>
    <w:rsid w:val="3632CA22"/>
    <w:rsid w:val="364423D6"/>
    <w:rsid w:val="3A394572"/>
    <w:rsid w:val="3CC44510"/>
    <w:rsid w:val="3D653A35"/>
    <w:rsid w:val="3DFB7606"/>
    <w:rsid w:val="3F101AD3"/>
    <w:rsid w:val="40BE26B7"/>
    <w:rsid w:val="43C112AA"/>
    <w:rsid w:val="44EDBE2A"/>
    <w:rsid w:val="47252BC9"/>
    <w:rsid w:val="4C2A987D"/>
    <w:rsid w:val="4D6696CD"/>
    <w:rsid w:val="4D94A82E"/>
    <w:rsid w:val="4FE8E96B"/>
    <w:rsid w:val="502C3D13"/>
    <w:rsid w:val="50D7B010"/>
    <w:rsid w:val="566CEE31"/>
    <w:rsid w:val="5AD99847"/>
    <w:rsid w:val="5B196359"/>
    <w:rsid w:val="5B43483C"/>
    <w:rsid w:val="5BF53BC2"/>
    <w:rsid w:val="5C3B5B15"/>
    <w:rsid w:val="5D5D6084"/>
    <w:rsid w:val="5E86A4FC"/>
    <w:rsid w:val="5FD88F32"/>
    <w:rsid w:val="63BCF16C"/>
    <w:rsid w:val="64BC8D62"/>
    <w:rsid w:val="64F5F299"/>
    <w:rsid w:val="6837AFF4"/>
    <w:rsid w:val="687C09E6"/>
    <w:rsid w:val="6887F0F4"/>
    <w:rsid w:val="697FA6EA"/>
    <w:rsid w:val="6BBEBE61"/>
    <w:rsid w:val="6D0AFC64"/>
    <w:rsid w:val="6DE7B3EB"/>
    <w:rsid w:val="6E04643B"/>
    <w:rsid w:val="70F6D139"/>
    <w:rsid w:val="7179F0EA"/>
    <w:rsid w:val="7262C7CF"/>
    <w:rsid w:val="736B2002"/>
    <w:rsid w:val="7531F0A8"/>
    <w:rsid w:val="7551E60D"/>
    <w:rsid w:val="761B4D99"/>
    <w:rsid w:val="7804018D"/>
    <w:rsid w:val="7976A6F3"/>
    <w:rsid w:val="7A03F30B"/>
    <w:rsid w:val="7A4E6B08"/>
    <w:rsid w:val="7AFFE259"/>
    <w:rsid w:val="7BA0EAF7"/>
    <w:rsid w:val="7BED8F1A"/>
    <w:rsid w:val="7E49BA86"/>
    <w:rsid w:val="7F0F12A6"/>
    <w:rsid w:val="7F83EFFF"/>
    <w:rsid w:val="7FE6574D"/>
  </w:rsids>
  <m:mathPr>
    <m:mathFont m:val="Cambria Math"/>
    <m:brkBin m:val="before"/>
    <m:brkBinSub m:val="--"/>
    <m:smallFrac m:val="1"/>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semiHidden="0" w:name="heading 5"/>
    <w:lsdException w:qFormat="1" w:uiPriority="9"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nhideWhenUsed="0" w:uiPriority="99" w:name="footnote text"/>
    <w:lsdException w:qFormat="1" w:unhideWhenUsed="0" w:uiPriority="1" w:name="annotation text"/>
    <w:lsdException w:qFormat="1" w:unhideWhenUsed="0" w:uiPriority="1"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iPriority="99" w:name="Body Text"/>
    <w:lsdException w:qFormat="1" w:unhideWhenUsed="0" w:uiPriority="1"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1" w:name="Body Text 2"/>
    <w:lsdException w:uiPriority="99" w:semiHidden="0" w:name="Body Text 3"/>
    <w:lsdException w:qFormat="1" w:unhideWhenUsed="0" w:uiPriority="1" w:name="Body Text Indent 2"/>
    <w:lsdException w:qFormat="1" w:unhideWhenUsed="0" w:uiPriority="1"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1" w:semiHidden="0" w:name="HTML Preformatted"/>
    <w:lsdException w:uiPriority="99" w:name="HTML Sample"/>
    <w:lsdException w:qFormat="1" w:unhideWhenUsed="0" w:uiPriority="0"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1" w:name="Balloon Text"/>
    <w:lsdException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284"/>
        <w:tab w:val="left" w:pos="900"/>
      </w:tabs>
      <w:spacing w:line="360" w:lineRule="auto"/>
      <w:ind w:left="284" w:hanging="284"/>
      <w:contextualSpacing/>
      <w:jc w:val="both"/>
    </w:pPr>
    <w:rPr>
      <w:rFonts w:eastAsia="Arial" w:asciiTheme="minorBidi" w:hAnsiTheme="minorBidi" w:cstheme="minorBidi"/>
      <w:lang w:val="en-GB" w:eastAsia="en-US" w:bidi="ar-SA"/>
    </w:rPr>
  </w:style>
  <w:style w:type="paragraph" w:styleId="2">
    <w:name w:val="heading 1"/>
    <w:basedOn w:val="1"/>
    <w:next w:val="1"/>
    <w:qFormat/>
    <w:uiPriority w:val="1"/>
    <w:pPr>
      <w:keepNext/>
      <w:spacing w:before="240" w:after="60"/>
      <w:outlineLvl w:val="0"/>
    </w:pPr>
    <w:rPr>
      <w:rFonts w:ascii="Arial" w:hAnsi="Arial" w:cs="Arial"/>
      <w:b/>
      <w:bCs/>
      <w:sz w:val="32"/>
      <w:szCs w:val="32"/>
    </w:rPr>
  </w:style>
  <w:style w:type="paragraph" w:styleId="3">
    <w:name w:val="heading 2"/>
    <w:basedOn w:val="1"/>
    <w:next w:val="1"/>
    <w:link w:val="52"/>
    <w:qFormat/>
    <w:uiPriority w:val="9"/>
    <w:pPr>
      <w:keepNext/>
      <w:spacing w:before="240" w:after="60"/>
      <w:outlineLvl w:val="1"/>
    </w:pPr>
    <w:rPr>
      <w:rFonts w:ascii="Arial" w:hAnsi="Arial" w:cs="Arial"/>
      <w:b/>
      <w:bCs/>
      <w:sz w:val="28"/>
      <w:szCs w:val="28"/>
    </w:rPr>
  </w:style>
  <w:style w:type="paragraph" w:styleId="4">
    <w:name w:val="heading 3"/>
    <w:basedOn w:val="1"/>
    <w:next w:val="1"/>
    <w:link w:val="53"/>
    <w:qFormat/>
    <w:uiPriority w:val="9"/>
    <w:pPr>
      <w:keepNext/>
      <w:spacing w:before="240" w:after="60"/>
      <w:outlineLvl w:val="2"/>
    </w:pPr>
    <w:rPr>
      <w:rFonts w:ascii="Cambria" w:hAnsi="Cambria"/>
      <w:b/>
      <w:bCs/>
      <w:sz w:val="26"/>
      <w:szCs w:val="26"/>
    </w:rPr>
  </w:style>
  <w:style w:type="paragraph" w:styleId="5">
    <w:name w:val="heading 4"/>
    <w:basedOn w:val="1"/>
    <w:next w:val="1"/>
    <w:link w:val="59"/>
    <w:qFormat/>
    <w:uiPriority w:val="9"/>
    <w:pPr>
      <w:keepNext/>
      <w:keepLines/>
      <w:spacing w:before="200"/>
      <w:outlineLvl w:val="3"/>
    </w:pPr>
    <w:rPr>
      <w:rFonts w:ascii="Cambria" w:hAnsi="Cambria"/>
      <w:b/>
      <w:bCs/>
      <w:i/>
      <w:iCs/>
      <w:color w:val="4F81BD" w:themeColor="accent1"/>
      <w14:textFill>
        <w14:solidFill>
          <w14:schemeClr w14:val="accent1"/>
        </w14:solidFill>
      </w14:textFill>
    </w:rPr>
  </w:style>
  <w:style w:type="paragraph" w:styleId="6">
    <w:name w:val="heading 5"/>
    <w:basedOn w:val="1"/>
    <w:next w:val="1"/>
    <w:link w:val="89"/>
    <w:unhideWhenUsed/>
    <w:qFormat/>
    <w:uiPriority w:val="9"/>
    <w:pPr>
      <w:keepNext/>
      <w:keepLines/>
      <w:spacing w:before="40"/>
      <w:outlineLvl w:val="4"/>
    </w:pPr>
    <w:rPr>
      <w:rFonts w:asciiTheme="majorHAnsi" w:hAnsiTheme="majorHAnsi" w:eastAsiaTheme="majorEastAsia" w:cstheme="majorBidi"/>
      <w:color w:val="376092" w:themeColor="accent1" w:themeShade="BF"/>
    </w:rPr>
  </w:style>
  <w:style w:type="paragraph" w:styleId="7">
    <w:name w:val="heading 6"/>
    <w:basedOn w:val="1"/>
    <w:next w:val="1"/>
    <w:link w:val="85"/>
    <w:semiHidden/>
    <w:unhideWhenUsed/>
    <w:qFormat/>
    <w:uiPriority w:val="9"/>
    <w:pPr>
      <w:keepNext/>
      <w:keepLines/>
      <w:spacing w:before="40"/>
      <w:outlineLvl w:val="5"/>
    </w:pPr>
    <w:rPr>
      <w:rFonts w:asciiTheme="majorHAnsi" w:hAnsiTheme="majorHAnsi" w:eastAsiaTheme="majorEastAsia" w:cstheme="majorBidi"/>
      <w:color w:val="243F60"/>
    </w:rPr>
  </w:style>
  <w:style w:type="paragraph" w:styleId="8">
    <w:name w:val="heading 7"/>
    <w:basedOn w:val="1"/>
    <w:next w:val="1"/>
    <w:link w:val="90"/>
    <w:unhideWhenUsed/>
    <w:qFormat/>
    <w:uiPriority w:val="9"/>
    <w:pPr>
      <w:keepNext/>
      <w:keepLines/>
      <w:spacing w:before="40"/>
      <w:outlineLvl w:val="6"/>
    </w:pPr>
    <w:rPr>
      <w:rFonts w:asciiTheme="majorHAnsi" w:hAnsiTheme="majorHAnsi" w:eastAsiaTheme="majorEastAsia" w:cstheme="majorBidi"/>
      <w:i/>
      <w:iCs/>
      <w:color w:val="243F60"/>
    </w:rPr>
  </w:style>
  <w:style w:type="paragraph" w:styleId="9">
    <w:name w:val="heading 8"/>
    <w:basedOn w:val="1"/>
    <w:next w:val="1"/>
    <w:link w:val="91"/>
    <w:unhideWhenUsed/>
    <w:qFormat/>
    <w:uiPriority w:val="9"/>
    <w:pPr>
      <w:keepNext/>
      <w:keepLines/>
      <w:spacing w:before="40"/>
      <w:outlineLvl w:val="7"/>
    </w:pPr>
    <w:rPr>
      <w:rFonts w:asciiTheme="majorHAnsi" w:hAnsiTheme="majorHAnsi" w:eastAsiaTheme="majorEastAsia" w:cstheme="majorBidi"/>
      <w:color w:val="272727"/>
      <w:sz w:val="21"/>
      <w:szCs w:val="21"/>
    </w:rPr>
  </w:style>
  <w:style w:type="paragraph" w:styleId="10">
    <w:name w:val="heading 9"/>
    <w:basedOn w:val="1"/>
    <w:next w:val="1"/>
    <w:link w:val="92"/>
    <w:unhideWhenUsed/>
    <w:qFormat/>
    <w:uiPriority w:val="9"/>
    <w:pPr>
      <w:keepNext/>
      <w:keepLines/>
      <w:spacing w:before="40"/>
      <w:outlineLvl w:val="8"/>
    </w:pPr>
    <w:rPr>
      <w:rFonts w:asciiTheme="majorHAnsi" w:hAnsiTheme="majorHAnsi" w:eastAsiaTheme="majorEastAsia" w:cstheme="majorBidi"/>
      <w:i/>
      <w:iCs/>
      <w:color w:val="272727"/>
      <w:sz w:val="21"/>
      <w:szCs w:val="21"/>
    </w:rPr>
  </w:style>
  <w:style w:type="character" w:default="1" w:styleId="39">
    <w:name w:val="Default Paragraph Font"/>
    <w:semiHidden/>
    <w:unhideWhenUsed/>
    <w:qFormat/>
    <w:uiPriority w:val="1"/>
  </w:style>
  <w:style w:type="table" w:default="1" w:styleId="38">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spacing w:after="100"/>
      <w:ind w:left="1320"/>
    </w:pPr>
  </w:style>
  <w:style w:type="paragraph" w:styleId="12">
    <w:name w:val="Document Map"/>
    <w:basedOn w:val="1"/>
    <w:link w:val="63"/>
    <w:semiHidden/>
    <w:unhideWhenUsed/>
    <w:qFormat/>
    <w:uiPriority w:val="99"/>
    <w:rPr>
      <w:rFonts w:ascii="Tahoma" w:hAnsi="Tahoma"/>
      <w:sz w:val="16"/>
      <w:szCs w:val="16"/>
    </w:rPr>
  </w:style>
  <w:style w:type="paragraph" w:styleId="13">
    <w:name w:val="annotation text"/>
    <w:basedOn w:val="1"/>
    <w:link w:val="58"/>
    <w:semiHidden/>
    <w:qFormat/>
    <w:uiPriority w:val="1"/>
  </w:style>
  <w:style w:type="paragraph" w:styleId="14">
    <w:name w:val="Body Text 3"/>
    <w:basedOn w:val="1"/>
    <w:link w:val="50"/>
    <w:unhideWhenUsed/>
    <w:uiPriority w:val="99"/>
    <w:pPr>
      <w:spacing w:after="120"/>
    </w:pPr>
    <w:rPr>
      <w:sz w:val="16"/>
      <w:szCs w:val="16"/>
    </w:rPr>
  </w:style>
  <w:style w:type="paragraph" w:styleId="15">
    <w:name w:val="Body Text"/>
    <w:basedOn w:val="1"/>
    <w:link w:val="54"/>
    <w:semiHidden/>
    <w:unhideWhenUsed/>
    <w:qFormat/>
    <w:uiPriority w:val="99"/>
    <w:pPr>
      <w:spacing w:after="120"/>
    </w:pPr>
  </w:style>
  <w:style w:type="paragraph" w:styleId="16">
    <w:name w:val="Body Text Indent"/>
    <w:basedOn w:val="1"/>
    <w:semiHidden/>
    <w:qFormat/>
    <w:uiPriority w:val="1"/>
    <w:pPr>
      <w:spacing w:after="240"/>
      <w:ind w:left="630" w:hanging="630"/>
    </w:pPr>
    <w:rPr>
      <w:rFonts w:ascii="Arial" w:hAnsi="Arial"/>
    </w:rPr>
  </w:style>
  <w:style w:type="paragraph" w:styleId="17">
    <w:name w:val="toc 5"/>
    <w:basedOn w:val="1"/>
    <w:next w:val="1"/>
    <w:unhideWhenUsed/>
    <w:qFormat/>
    <w:uiPriority w:val="39"/>
    <w:pPr>
      <w:spacing w:after="100"/>
      <w:ind w:left="880"/>
    </w:pPr>
  </w:style>
  <w:style w:type="paragraph" w:styleId="18">
    <w:name w:val="toc 3"/>
    <w:basedOn w:val="1"/>
    <w:next w:val="1"/>
    <w:unhideWhenUsed/>
    <w:qFormat/>
    <w:uiPriority w:val="39"/>
    <w:pPr>
      <w:spacing w:after="100"/>
      <w:ind w:left="440"/>
    </w:pPr>
  </w:style>
  <w:style w:type="paragraph" w:styleId="19">
    <w:name w:val="toc 8"/>
    <w:basedOn w:val="1"/>
    <w:next w:val="1"/>
    <w:unhideWhenUsed/>
    <w:qFormat/>
    <w:uiPriority w:val="39"/>
    <w:pPr>
      <w:spacing w:after="100"/>
      <w:ind w:left="1540"/>
    </w:pPr>
  </w:style>
  <w:style w:type="paragraph" w:styleId="20">
    <w:name w:val="Body Text Indent 2"/>
    <w:basedOn w:val="1"/>
    <w:semiHidden/>
    <w:qFormat/>
    <w:uiPriority w:val="1"/>
    <w:pPr>
      <w:spacing w:after="240"/>
      <w:ind w:left="630" w:hanging="630"/>
    </w:pPr>
    <w:rPr>
      <w:rFonts w:ascii="Garamond" w:hAnsi="Garamond"/>
      <w:sz w:val="18"/>
      <w:szCs w:val="18"/>
    </w:rPr>
  </w:style>
  <w:style w:type="paragraph" w:styleId="21">
    <w:name w:val="endnote text"/>
    <w:basedOn w:val="1"/>
    <w:link w:val="96"/>
    <w:semiHidden/>
    <w:unhideWhenUsed/>
    <w:qFormat/>
    <w:uiPriority w:val="99"/>
  </w:style>
  <w:style w:type="paragraph" w:styleId="22">
    <w:name w:val="Balloon Text"/>
    <w:basedOn w:val="1"/>
    <w:semiHidden/>
    <w:qFormat/>
    <w:uiPriority w:val="1"/>
    <w:rPr>
      <w:rFonts w:ascii="Tahoma" w:hAnsi="Tahoma" w:cs="Tahoma"/>
      <w:sz w:val="16"/>
      <w:szCs w:val="16"/>
    </w:rPr>
  </w:style>
  <w:style w:type="paragraph" w:styleId="23">
    <w:name w:val="footer"/>
    <w:basedOn w:val="1"/>
    <w:link w:val="57"/>
    <w:qFormat/>
    <w:uiPriority w:val="99"/>
    <w:pPr>
      <w:tabs>
        <w:tab w:val="center" w:pos="4320"/>
        <w:tab w:val="right" w:pos="8640"/>
      </w:tabs>
    </w:pPr>
  </w:style>
  <w:style w:type="paragraph" w:styleId="24">
    <w:name w:val="header"/>
    <w:basedOn w:val="1"/>
    <w:qFormat/>
    <w:uiPriority w:val="1"/>
    <w:pPr>
      <w:tabs>
        <w:tab w:val="center" w:pos="4320"/>
        <w:tab w:val="right" w:pos="8640"/>
      </w:tabs>
    </w:pPr>
  </w:style>
  <w:style w:type="paragraph" w:styleId="25">
    <w:name w:val="toc 1"/>
    <w:basedOn w:val="1"/>
    <w:next w:val="1"/>
    <w:unhideWhenUsed/>
    <w:qFormat/>
    <w:uiPriority w:val="39"/>
    <w:pPr>
      <w:spacing w:after="100"/>
    </w:pPr>
  </w:style>
  <w:style w:type="paragraph" w:styleId="26">
    <w:name w:val="toc 4"/>
    <w:basedOn w:val="1"/>
    <w:next w:val="1"/>
    <w:unhideWhenUsed/>
    <w:qFormat/>
    <w:uiPriority w:val="39"/>
    <w:pPr>
      <w:spacing w:after="100"/>
      <w:ind w:left="660"/>
    </w:pPr>
  </w:style>
  <w:style w:type="paragraph" w:styleId="27">
    <w:name w:val="Subtitle"/>
    <w:basedOn w:val="1"/>
    <w:next w:val="1"/>
    <w:link w:val="93"/>
    <w:qFormat/>
    <w:uiPriority w:val="11"/>
    <w:rPr>
      <w:rFonts w:eastAsiaTheme="minorEastAsia"/>
      <w:color w:val="5A5A5A"/>
    </w:rPr>
  </w:style>
  <w:style w:type="paragraph" w:styleId="28">
    <w:name w:val="footnote text"/>
    <w:basedOn w:val="1"/>
    <w:link w:val="60"/>
    <w:semiHidden/>
    <w:qFormat/>
    <w:uiPriority w:val="99"/>
  </w:style>
  <w:style w:type="paragraph" w:styleId="29">
    <w:name w:val="toc 6"/>
    <w:basedOn w:val="1"/>
    <w:next w:val="1"/>
    <w:unhideWhenUsed/>
    <w:qFormat/>
    <w:uiPriority w:val="39"/>
    <w:pPr>
      <w:spacing w:after="100"/>
      <w:ind w:left="1100"/>
    </w:pPr>
  </w:style>
  <w:style w:type="paragraph" w:styleId="30">
    <w:name w:val="Body Text Indent 3"/>
    <w:basedOn w:val="1"/>
    <w:semiHidden/>
    <w:qFormat/>
    <w:uiPriority w:val="1"/>
    <w:pPr>
      <w:ind w:left="142"/>
    </w:pPr>
    <w:rPr>
      <w:rFonts w:ascii="Arial" w:hAnsi="Arial" w:eastAsia="Times"/>
      <w:sz w:val="22"/>
      <w:szCs w:val="22"/>
    </w:rPr>
  </w:style>
  <w:style w:type="paragraph" w:styleId="31">
    <w:name w:val="toc 2"/>
    <w:basedOn w:val="1"/>
    <w:next w:val="1"/>
    <w:unhideWhenUsed/>
    <w:qFormat/>
    <w:uiPriority w:val="39"/>
    <w:pPr>
      <w:spacing w:after="100"/>
      <w:ind w:left="220"/>
    </w:pPr>
  </w:style>
  <w:style w:type="paragraph" w:styleId="32">
    <w:name w:val="toc 9"/>
    <w:basedOn w:val="1"/>
    <w:next w:val="1"/>
    <w:unhideWhenUsed/>
    <w:qFormat/>
    <w:uiPriority w:val="39"/>
    <w:pPr>
      <w:spacing w:after="100"/>
      <w:ind w:left="1760"/>
    </w:pPr>
  </w:style>
  <w:style w:type="paragraph" w:styleId="33">
    <w:name w:val="Body Text 2"/>
    <w:basedOn w:val="1"/>
    <w:semiHidden/>
    <w:qFormat/>
    <w:uiPriority w:val="1"/>
    <w:rPr>
      <w:rFonts w:ascii="Arial" w:hAnsi="Arial"/>
      <w:sz w:val="22"/>
      <w:szCs w:val="22"/>
    </w:rPr>
  </w:style>
  <w:style w:type="paragraph" w:styleId="34">
    <w:name w:val="HTML Preformatted"/>
    <w:basedOn w:val="1"/>
    <w:link w:val="61"/>
    <w:qFormat/>
    <w:uiPriority w:val="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900"/>
      </w:tabs>
    </w:pPr>
    <w:rPr>
      <w:rFonts w:ascii="Courier New" w:hAnsi="Courier New" w:eastAsia="Arial Unicode MS"/>
    </w:rPr>
  </w:style>
  <w:style w:type="paragraph" w:styleId="35">
    <w:name w:val="Normal (Web)"/>
    <w:basedOn w:val="1"/>
    <w:qFormat/>
    <w:uiPriority w:val="99"/>
    <w:pPr>
      <w:spacing w:beforeAutospacing="1" w:afterAutospacing="1"/>
    </w:pPr>
    <w:rPr>
      <w:lang w:eastAsia="en-GB"/>
    </w:rPr>
  </w:style>
  <w:style w:type="paragraph" w:styleId="36">
    <w:name w:val="Title"/>
    <w:basedOn w:val="1"/>
    <w:link w:val="55"/>
    <w:qFormat/>
    <w:uiPriority w:val="1"/>
    <w:pPr>
      <w:jc w:val="center"/>
    </w:pPr>
    <w:rPr>
      <w:rFonts w:ascii="Arial" w:hAnsi="Arial"/>
      <w:b/>
      <w:bCs/>
      <w:sz w:val="28"/>
      <w:szCs w:val="28"/>
      <w:u w:val="single"/>
    </w:rPr>
  </w:style>
  <w:style w:type="paragraph" w:styleId="37">
    <w:name w:val="annotation subject"/>
    <w:basedOn w:val="13"/>
    <w:next w:val="13"/>
    <w:link w:val="78"/>
    <w:semiHidden/>
    <w:unhideWhenUsed/>
    <w:qFormat/>
    <w:uiPriority w:val="99"/>
    <w:rPr>
      <w:b/>
      <w:bCs/>
    </w:rPr>
  </w:style>
  <w:style w:type="character" w:styleId="40">
    <w:name w:val="Strong"/>
    <w:basedOn w:val="39"/>
    <w:qFormat/>
    <w:uiPriority w:val="22"/>
    <w:rPr>
      <w:b/>
      <w:bCs/>
    </w:rPr>
  </w:style>
  <w:style w:type="character" w:styleId="41">
    <w:name w:val="page number"/>
    <w:basedOn w:val="39"/>
    <w:qFormat/>
    <w:uiPriority w:val="0"/>
  </w:style>
  <w:style w:type="character" w:styleId="42">
    <w:name w:val="FollowedHyperlink"/>
    <w:basedOn w:val="39"/>
    <w:semiHidden/>
    <w:unhideWhenUsed/>
    <w:qFormat/>
    <w:uiPriority w:val="99"/>
    <w:rPr>
      <w:color w:val="800080" w:themeColor="followedHyperlink"/>
      <w:u w:val="single"/>
      <w14:textFill>
        <w14:solidFill>
          <w14:schemeClr w14:val="folHlink"/>
        </w14:solidFill>
      </w14:textFill>
    </w:rPr>
  </w:style>
  <w:style w:type="character" w:styleId="43">
    <w:name w:val="Emphasis"/>
    <w:basedOn w:val="39"/>
    <w:qFormat/>
    <w:uiPriority w:val="0"/>
    <w:rPr>
      <w:i/>
      <w:iCs/>
    </w:rPr>
  </w:style>
  <w:style w:type="character" w:styleId="44">
    <w:name w:val="HTML Typewriter"/>
    <w:semiHidden/>
    <w:qFormat/>
    <w:uiPriority w:val="0"/>
    <w:rPr>
      <w:rFonts w:hint="default" w:ascii="Courier New" w:hAnsi="Courier New" w:eastAsia="Arial Unicode MS" w:cs="Courier New"/>
      <w:sz w:val="20"/>
      <w:szCs w:val="20"/>
    </w:rPr>
  </w:style>
  <w:style w:type="character" w:styleId="45">
    <w:name w:val="Hyperlink"/>
    <w:qFormat/>
    <w:uiPriority w:val="0"/>
    <w:rPr>
      <w:color w:val="0000FF"/>
      <w:u w:val="single"/>
    </w:rPr>
  </w:style>
  <w:style w:type="character" w:styleId="46">
    <w:name w:val="annotation reference"/>
    <w:basedOn w:val="39"/>
    <w:semiHidden/>
    <w:unhideWhenUsed/>
    <w:qFormat/>
    <w:uiPriority w:val="99"/>
    <w:rPr>
      <w:sz w:val="16"/>
      <w:szCs w:val="16"/>
    </w:rPr>
  </w:style>
  <w:style w:type="character" w:styleId="47">
    <w:name w:val="footnote reference"/>
    <w:semiHidden/>
    <w:qFormat/>
    <w:uiPriority w:val="99"/>
    <w:rPr>
      <w:vertAlign w:val="superscript"/>
    </w:rPr>
  </w:style>
  <w:style w:type="paragraph" w:customStyle="1" w:styleId="48">
    <w:name w:val="small version"/>
    <w:basedOn w:val="1"/>
    <w:qFormat/>
    <w:uiPriority w:val="1"/>
    <w:rPr>
      <w:rFonts w:ascii="Arial" w:hAnsi="Arial" w:eastAsia="Times"/>
      <w:lang w:val="de-DE"/>
    </w:rPr>
  </w:style>
  <w:style w:type="paragraph" w:customStyle="1" w:styleId="49">
    <w:name w:val="UNV Text"/>
    <w:basedOn w:val="1"/>
    <w:qFormat/>
    <w:uiPriority w:val="1"/>
    <w:rPr>
      <w:rFonts w:ascii="Arial" w:hAnsi="Arial" w:eastAsia="Times"/>
    </w:rPr>
  </w:style>
  <w:style w:type="character" w:customStyle="1" w:styleId="50">
    <w:name w:val="正文文本 3 字符"/>
    <w:link w:val="14"/>
    <w:qFormat/>
    <w:uiPriority w:val="99"/>
    <w:rPr>
      <w:sz w:val="16"/>
      <w:szCs w:val="16"/>
      <w:lang w:val="en-GB"/>
    </w:rPr>
  </w:style>
  <w:style w:type="paragraph" w:customStyle="1" w:styleId="51">
    <w:name w:val="Colorful List - Accent 11"/>
    <w:basedOn w:val="1"/>
    <w:qFormat/>
    <w:uiPriority w:val="99"/>
    <w:pPr>
      <w:spacing w:after="200" w:line="276" w:lineRule="auto"/>
      <w:ind w:left="720"/>
    </w:pPr>
    <w:rPr>
      <w:rFonts w:ascii="Calibri" w:hAnsi="Calibri" w:eastAsia="Calibri"/>
      <w:sz w:val="22"/>
      <w:szCs w:val="22"/>
    </w:rPr>
  </w:style>
  <w:style w:type="character" w:customStyle="1" w:styleId="52">
    <w:name w:val="标题 2 字符"/>
    <w:link w:val="3"/>
    <w:qFormat/>
    <w:uiPriority w:val="9"/>
    <w:rPr>
      <w:rFonts w:ascii="Arial" w:hAnsi="Arial" w:cs="Arial"/>
      <w:b/>
      <w:bCs/>
      <w:sz w:val="28"/>
      <w:szCs w:val="28"/>
      <w:lang w:val="en-GB"/>
    </w:rPr>
  </w:style>
  <w:style w:type="character" w:customStyle="1" w:styleId="53">
    <w:name w:val="标题 3 字符"/>
    <w:link w:val="4"/>
    <w:semiHidden/>
    <w:qFormat/>
    <w:uiPriority w:val="9"/>
    <w:rPr>
      <w:rFonts w:ascii="Cambria" w:hAnsi="Cambria"/>
      <w:b/>
      <w:bCs/>
      <w:sz w:val="26"/>
      <w:szCs w:val="26"/>
      <w:lang w:val="en-GB"/>
    </w:rPr>
  </w:style>
  <w:style w:type="character" w:customStyle="1" w:styleId="54">
    <w:name w:val="正文文本 字符"/>
    <w:link w:val="15"/>
    <w:semiHidden/>
    <w:qFormat/>
    <w:uiPriority w:val="99"/>
    <w:rPr>
      <w:sz w:val="24"/>
      <w:szCs w:val="24"/>
      <w:lang w:val="en-GB"/>
    </w:rPr>
  </w:style>
  <w:style w:type="character" w:customStyle="1" w:styleId="55">
    <w:name w:val="标题 字符"/>
    <w:link w:val="36"/>
    <w:qFormat/>
    <w:uiPriority w:val="1"/>
    <w:rPr>
      <w:rFonts w:ascii="Arial" w:hAnsi="Arial" w:cs="Arial"/>
      <w:b/>
      <w:bCs/>
      <w:sz w:val="28"/>
      <w:szCs w:val="28"/>
      <w:u w:val="single"/>
      <w:lang w:val="en-GB"/>
    </w:rPr>
  </w:style>
  <w:style w:type="paragraph" w:customStyle="1" w:styleId="56">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57">
    <w:name w:val="页脚 字符"/>
    <w:link w:val="23"/>
    <w:qFormat/>
    <w:uiPriority w:val="99"/>
    <w:rPr>
      <w:sz w:val="24"/>
      <w:szCs w:val="24"/>
      <w:lang w:val="en-GB"/>
    </w:rPr>
  </w:style>
  <w:style w:type="character" w:customStyle="1" w:styleId="58">
    <w:name w:val="批注文字 字符"/>
    <w:link w:val="13"/>
    <w:semiHidden/>
    <w:qFormat/>
    <w:uiPriority w:val="1"/>
    <w:rPr>
      <w:lang w:val="en-GB"/>
    </w:rPr>
  </w:style>
  <w:style w:type="character" w:customStyle="1" w:styleId="59">
    <w:name w:val="标题 4 字符"/>
    <w:link w:val="5"/>
    <w:qFormat/>
    <w:uiPriority w:val="1"/>
    <w:rPr>
      <w:rFonts w:ascii="Cambria" w:hAnsi="Cambria"/>
      <w:b/>
      <w:bCs/>
      <w:i/>
      <w:iCs/>
      <w:color w:val="4F81BD" w:themeColor="accent1"/>
      <w:sz w:val="24"/>
      <w:szCs w:val="24"/>
      <w:lang w:val="en-GB"/>
      <w14:textFill>
        <w14:solidFill>
          <w14:schemeClr w14:val="accent1"/>
        </w14:solidFill>
      </w14:textFill>
    </w:rPr>
  </w:style>
  <w:style w:type="character" w:customStyle="1" w:styleId="60">
    <w:name w:val="脚注文本 字符"/>
    <w:link w:val="28"/>
    <w:semiHidden/>
    <w:qFormat/>
    <w:uiPriority w:val="99"/>
    <w:rPr>
      <w:lang w:val="en-GB"/>
    </w:rPr>
  </w:style>
  <w:style w:type="character" w:customStyle="1" w:styleId="61">
    <w:name w:val="HTML 预设格式 字符"/>
    <w:link w:val="34"/>
    <w:qFormat/>
    <w:uiPriority w:val="1"/>
    <w:rPr>
      <w:rFonts w:ascii="Courier New" w:hAnsi="Courier New" w:eastAsia="Arial Unicode MS" w:cs="Courier New"/>
      <w:lang w:val="en-GB"/>
    </w:rPr>
  </w:style>
  <w:style w:type="character" w:customStyle="1" w:styleId="62">
    <w:name w:val="HTML Typewriter2"/>
    <w:qFormat/>
    <w:uiPriority w:val="0"/>
    <w:rPr>
      <w:rFonts w:ascii="Courier New" w:hAnsi="Courier New" w:eastAsia="Batang" w:cs="Courier New"/>
      <w:sz w:val="20"/>
      <w:szCs w:val="20"/>
    </w:rPr>
  </w:style>
  <w:style w:type="character" w:customStyle="1" w:styleId="63">
    <w:name w:val="文档结构图 字符"/>
    <w:link w:val="12"/>
    <w:semiHidden/>
    <w:qFormat/>
    <w:uiPriority w:val="99"/>
    <w:rPr>
      <w:rFonts w:ascii="Tahoma" w:hAnsi="Tahoma" w:cs="Tahoma"/>
      <w:sz w:val="16"/>
      <w:szCs w:val="16"/>
      <w:lang w:val="en-GB"/>
    </w:rPr>
  </w:style>
  <w:style w:type="character" w:customStyle="1" w:styleId="64">
    <w:name w:val="st1"/>
    <w:basedOn w:val="39"/>
    <w:qFormat/>
    <w:uiPriority w:val="0"/>
  </w:style>
  <w:style w:type="paragraph" w:styleId="65">
    <w:name w:val="List Paragraph"/>
    <w:basedOn w:val="1"/>
    <w:link w:val="77"/>
    <w:qFormat/>
    <w:uiPriority w:val="99"/>
    <w:pPr>
      <w:ind w:left="720"/>
    </w:pPr>
  </w:style>
  <w:style w:type="character" w:styleId="66">
    <w:name w:val="Placeholder Text"/>
    <w:basedOn w:val="39"/>
    <w:semiHidden/>
    <w:qFormat/>
    <w:uiPriority w:val="99"/>
    <w:rPr>
      <w:color w:val="808080"/>
    </w:rPr>
  </w:style>
  <w:style w:type="character" w:customStyle="1" w:styleId="67">
    <w:name w:val="Style1"/>
    <w:basedOn w:val="39"/>
    <w:qFormat/>
    <w:uiPriority w:val="1"/>
    <w:rPr>
      <w:rFonts w:ascii="Arial" w:hAnsi="Arial"/>
      <w:color w:val="C00000"/>
      <w:sz w:val="22"/>
    </w:rPr>
  </w:style>
  <w:style w:type="character" w:customStyle="1" w:styleId="68">
    <w:name w:val="Style2"/>
    <w:basedOn w:val="39"/>
    <w:qFormat/>
    <w:uiPriority w:val="1"/>
    <w:rPr>
      <w:rFonts w:ascii="Arial" w:hAnsi="Arial"/>
      <w:color w:val="C00000"/>
      <w:sz w:val="22"/>
    </w:rPr>
  </w:style>
  <w:style w:type="character" w:customStyle="1" w:styleId="69">
    <w:name w:val="Style3"/>
    <w:basedOn w:val="68"/>
    <w:qFormat/>
    <w:uiPriority w:val="1"/>
    <w:rPr>
      <w:rFonts w:ascii="Arial" w:hAnsi="Arial"/>
      <w:color w:val="C00000"/>
      <w:sz w:val="22"/>
    </w:rPr>
  </w:style>
  <w:style w:type="character" w:customStyle="1" w:styleId="70">
    <w:name w:val="Style4"/>
    <w:basedOn w:val="39"/>
    <w:qFormat/>
    <w:uiPriority w:val="1"/>
    <w:rPr>
      <w:rFonts w:ascii="Arial" w:hAnsi="Arial"/>
      <w:color w:val="auto"/>
      <w:sz w:val="22"/>
    </w:rPr>
  </w:style>
  <w:style w:type="character" w:customStyle="1" w:styleId="71">
    <w:name w:val="Style5"/>
    <w:basedOn w:val="39"/>
    <w:qFormat/>
    <w:uiPriority w:val="1"/>
    <w:rPr>
      <w:rFonts w:ascii="Arial" w:hAnsi="Arial"/>
      <w:sz w:val="20"/>
    </w:rPr>
  </w:style>
  <w:style w:type="character" w:customStyle="1" w:styleId="72">
    <w:name w:val="Style6"/>
    <w:basedOn w:val="39"/>
    <w:qFormat/>
    <w:uiPriority w:val="1"/>
    <w:rPr>
      <w:rFonts w:ascii="Arial" w:hAnsi="Arial"/>
      <w:sz w:val="20"/>
    </w:rPr>
  </w:style>
  <w:style w:type="paragraph" w:customStyle="1" w:styleId="73">
    <w:name w:val="Pa0"/>
    <w:basedOn w:val="56"/>
    <w:next w:val="56"/>
    <w:qFormat/>
    <w:uiPriority w:val="0"/>
    <w:pPr>
      <w:widowControl w:val="0"/>
      <w:suppressAutoHyphens/>
      <w:adjustRightInd/>
      <w:spacing w:line="241" w:lineRule="atLeast"/>
      <w:textAlignment w:val="baseline"/>
    </w:pPr>
    <w:rPr>
      <w:rFonts w:ascii="Proxima Nova Lt" w:hAnsi="Proxima Nova Lt" w:eastAsia="MS Mincho" w:cs="Times New Roman"/>
      <w:color w:val="auto"/>
      <w:lang w:val="en-US" w:eastAsia="en-US"/>
    </w:rPr>
  </w:style>
  <w:style w:type="character" w:customStyle="1" w:styleId="74">
    <w:name w:val="A0"/>
    <w:qFormat/>
    <w:uiPriority w:val="0"/>
    <w:rPr>
      <w:rFonts w:cs="Proxima Nova Lt"/>
      <w:color w:val="0085CB"/>
      <w:sz w:val="14"/>
      <w:szCs w:val="14"/>
    </w:rPr>
  </w:style>
  <w:style w:type="character" w:customStyle="1" w:styleId="75">
    <w:name w:val="Style7"/>
    <w:basedOn w:val="39"/>
    <w:qFormat/>
    <w:uiPriority w:val="1"/>
    <w:rPr>
      <w:rFonts w:ascii="Arial" w:hAnsi="Arial"/>
      <w:sz w:val="20"/>
    </w:rPr>
  </w:style>
  <w:style w:type="paragraph" w:customStyle="1" w:styleId="76">
    <w:name w:val="selectionshareable"/>
    <w:basedOn w:val="1"/>
    <w:qFormat/>
    <w:uiPriority w:val="1"/>
    <w:pPr>
      <w:spacing w:beforeAutospacing="1" w:afterAutospacing="1"/>
    </w:pPr>
    <w:rPr>
      <w:lang w:val="en-ZW" w:eastAsia="en-ZW"/>
    </w:rPr>
  </w:style>
  <w:style w:type="character" w:customStyle="1" w:styleId="77">
    <w:name w:val="列表段落 字符"/>
    <w:basedOn w:val="39"/>
    <w:link w:val="65"/>
    <w:qFormat/>
    <w:uiPriority w:val="99"/>
    <w:rPr>
      <w:sz w:val="24"/>
      <w:szCs w:val="24"/>
      <w:lang w:val="en-GB"/>
    </w:rPr>
  </w:style>
  <w:style w:type="character" w:customStyle="1" w:styleId="78">
    <w:name w:val="批注主题 字符"/>
    <w:basedOn w:val="58"/>
    <w:link w:val="37"/>
    <w:semiHidden/>
    <w:qFormat/>
    <w:uiPriority w:val="99"/>
    <w:rPr>
      <w:b/>
      <w:bCs/>
      <w:lang w:val="en-GB"/>
    </w:rPr>
  </w:style>
  <w:style w:type="paragraph" w:customStyle="1" w:styleId="79">
    <w:name w:val="Revision"/>
    <w:hidden/>
    <w:semiHidden/>
    <w:qFormat/>
    <w:uiPriority w:val="99"/>
    <w:rPr>
      <w:rFonts w:ascii="Times New Roman" w:hAnsi="Times New Roman" w:eastAsia="宋体" w:cs="Times New Roman"/>
      <w:sz w:val="24"/>
      <w:szCs w:val="24"/>
      <w:lang w:val="en-US" w:eastAsia="en-US" w:bidi="ar-SA"/>
    </w:rPr>
  </w:style>
  <w:style w:type="paragraph" w:customStyle="1" w:styleId="80">
    <w:name w:val="paragraph"/>
    <w:basedOn w:val="1"/>
    <w:qFormat/>
    <w:uiPriority w:val="1"/>
  </w:style>
  <w:style w:type="character" w:customStyle="1" w:styleId="81">
    <w:name w:val="normaltextrun1"/>
    <w:basedOn w:val="39"/>
    <w:qFormat/>
    <w:uiPriority w:val="0"/>
  </w:style>
  <w:style w:type="character" w:customStyle="1" w:styleId="82">
    <w:name w:val="eop"/>
    <w:basedOn w:val="39"/>
    <w:qFormat/>
    <w:uiPriority w:val="0"/>
  </w:style>
  <w:style w:type="character" w:customStyle="1" w:styleId="83">
    <w:name w:val="normaltextrun"/>
    <w:basedOn w:val="39"/>
    <w:qFormat/>
    <w:uiPriority w:val="0"/>
  </w:style>
  <w:style w:type="paragraph" w:styleId="84">
    <w:name w:val="No Spacing"/>
    <w:qFormat/>
    <w:uiPriority w:val="1"/>
    <w:rPr>
      <w:rFonts w:asciiTheme="minorHAnsi" w:hAnsiTheme="minorHAnsi" w:eastAsiaTheme="minorHAnsi" w:cstheme="minorBidi"/>
      <w:sz w:val="22"/>
      <w:szCs w:val="22"/>
      <w:lang w:val="en-US" w:eastAsia="en-US" w:bidi="ar-SA"/>
    </w:rPr>
  </w:style>
  <w:style w:type="character" w:customStyle="1" w:styleId="85">
    <w:name w:val="标题 6 字符"/>
    <w:basedOn w:val="39"/>
    <w:link w:val="7"/>
    <w:semiHidden/>
    <w:qFormat/>
    <w:uiPriority w:val="9"/>
    <w:rPr>
      <w:rFonts w:asciiTheme="majorHAnsi" w:hAnsiTheme="majorHAnsi" w:eastAsiaTheme="majorEastAsia" w:cstheme="majorBidi"/>
      <w:color w:val="243F60"/>
      <w:sz w:val="24"/>
      <w:szCs w:val="24"/>
      <w:lang w:val="en-GB"/>
    </w:rPr>
  </w:style>
  <w:style w:type="character" w:customStyle="1" w:styleId="86">
    <w:name w:val="Unresolved Mention1"/>
    <w:basedOn w:val="39"/>
    <w:semiHidden/>
    <w:unhideWhenUsed/>
    <w:qFormat/>
    <w:uiPriority w:val="99"/>
    <w:rPr>
      <w:color w:val="605E5C"/>
      <w:shd w:val="clear" w:color="auto" w:fill="E1DFDD"/>
    </w:rPr>
  </w:style>
  <w:style w:type="paragraph" w:styleId="87">
    <w:name w:val="Quote"/>
    <w:basedOn w:val="1"/>
    <w:next w:val="1"/>
    <w:link w:val="94"/>
    <w:qFormat/>
    <w:uiPriority w:val="29"/>
    <w:pPr>
      <w:spacing w:before="200"/>
      <w:ind w:left="864" w:right="864"/>
      <w:jc w:val="center"/>
    </w:pPr>
    <w:rPr>
      <w:i/>
      <w:iCs/>
      <w:color w:val="404040" w:themeColor="text1" w:themeTint="BF"/>
      <w14:textFill>
        <w14:solidFill>
          <w14:schemeClr w14:val="tx1">
            <w14:lumMod w14:val="75000"/>
            <w14:lumOff w14:val="25000"/>
          </w14:schemeClr>
        </w14:solidFill>
      </w14:textFill>
    </w:rPr>
  </w:style>
  <w:style w:type="paragraph" w:styleId="88">
    <w:name w:val="Intense Quote"/>
    <w:basedOn w:val="1"/>
    <w:next w:val="1"/>
    <w:link w:val="95"/>
    <w:qFormat/>
    <w:uiPriority w:val="30"/>
    <w:pPr>
      <w:spacing w:before="360" w:after="360"/>
      <w:ind w:left="864" w:right="864"/>
      <w:jc w:val="center"/>
    </w:pPr>
    <w:rPr>
      <w:i/>
      <w:iCs/>
      <w:color w:val="4F81BD" w:themeColor="accent1"/>
      <w14:textFill>
        <w14:solidFill>
          <w14:schemeClr w14:val="accent1"/>
        </w14:solidFill>
      </w14:textFill>
    </w:rPr>
  </w:style>
  <w:style w:type="character" w:customStyle="1" w:styleId="89">
    <w:name w:val="标题 5 字符"/>
    <w:basedOn w:val="39"/>
    <w:link w:val="6"/>
    <w:qFormat/>
    <w:uiPriority w:val="9"/>
    <w:rPr>
      <w:rFonts w:asciiTheme="majorHAnsi" w:hAnsiTheme="majorHAnsi" w:eastAsiaTheme="majorEastAsia" w:cstheme="majorBidi"/>
      <w:color w:val="376092" w:themeColor="accent1" w:themeShade="BF"/>
      <w:lang w:val="en-GB"/>
    </w:rPr>
  </w:style>
  <w:style w:type="character" w:customStyle="1" w:styleId="90">
    <w:name w:val="标题 7 字符"/>
    <w:basedOn w:val="39"/>
    <w:link w:val="8"/>
    <w:qFormat/>
    <w:uiPriority w:val="9"/>
    <w:rPr>
      <w:rFonts w:asciiTheme="majorHAnsi" w:hAnsiTheme="majorHAnsi" w:eastAsiaTheme="majorEastAsia" w:cstheme="majorBidi"/>
      <w:i/>
      <w:iCs/>
      <w:color w:val="243F60"/>
      <w:lang w:val="en-GB"/>
    </w:rPr>
  </w:style>
  <w:style w:type="character" w:customStyle="1" w:styleId="91">
    <w:name w:val="标题 8 字符"/>
    <w:basedOn w:val="39"/>
    <w:link w:val="9"/>
    <w:qFormat/>
    <w:uiPriority w:val="9"/>
    <w:rPr>
      <w:rFonts w:asciiTheme="majorHAnsi" w:hAnsiTheme="majorHAnsi" w:eastAsiaTheme="majorEastAsia" w:cstheme="majorBidi"/>
      <w:color w:val="272727"/>
      <w:sz w:val="21"/>
      <w:szCs w:val="21"/>
      <w:lang w:val="en-GB"/>
    </w:rPr>
  </w:style>
  <w:style w:type="character" w:customStyle="1" w:styleId="92">
    <w:name w:val="标题 9 字符"/>
    <w:basedOn w:val="39"/>
    <w:link w:val="10"/>
    <w:qFormat/>
    <w:uiPriority w:val="9"/>
    <w:rPr>
      <w:rFonts w:asciiTheme="majorHAnsi" w:hAnsiTheme="majorHAnsi" w:eastAsiaTheme="majorEastAsia" w:cstheme="majorBidi"/>
      <w:i/>
      <w:iCs/>
      <w:color w:val="272727"/>
      <w:sz w:val="21"/>
      <w:szCs w:val="21"/>
      <w:lang w:val="en-GB"/>
    </w:rPr>
  </w:style>
  <w:style w:type="character" w:customStyle="1" w:styleId="93">
    <w:name w:val="副标题 字符"/>
    <w:basedOn w:val="39"/>
    <w:link w:val="27"/>
    <w:qFormat/>
    <w:uiPriority w:val="11"/>
    <w:rPr>
      <w:rFonts w:ascii="Times New Roman" w:hAnsi="Times New Roman" w:cs="Times New Roman" w:eastAsiaTheme="minorEastAsia"/>
      <w:color w:val="5A5A5A"/>
      <w:lang w:val="en-GB"/>
    </w:rPr>
  </w:style>
  <w:style w:type="character" w:customStyle="1" w:styleId="94">
    <w:name w:val="引用 字符"/>
    <w:basedOn w:val="39"/>
    <w:link w:val="87"/>
    <w:qFormat/>
    <w:uiPriority w:val="29"/>
    <w:rPr>
      <w:i/>
      <w:iCs/>
      <w:color w:val="404040" w:themeColor="text1" w:themeTint="BF"/>
      <w:lang w:val="en-GB"/>
      <w14:textFill>
        <w14:solidFill>
          <w14:schemeClr w14:val="tx1">
            <w14:lumMod w14:val="75000"/>
            <w14:lumOff w14:val="25000"/>
          </w14:schemeClr>
        </w14:solidFill>
      </w14:textFill>
    </w:rPr>
  </w:style>
  <w:style w:type="character" w:customStyle="1" w:styleId="95">
    <w:name w:val="明显引用 字符"/>
    <w:basedOn w:val="39"/>
    <w:link w:val="88"/>
    <w:qFormat/>
    <w:uiPriority w:val="30"/>
    <w:rPr>
      <w:i/>
      <w:iCs/>
      <w:color w:val="4F81BD" w:themeColor="accent1"/>
      <w:lang w:val="en-GB"/>
      <w14:textFill>
        <w14:solidFill>
          <w14:schemeClr w14:val="accent1"/>
        </w14:solidFill>
      </w14:textFill>
    </w:rPr>
  </w:style>
  <w:style w:type="character" w:customStyle="1" w:styleId="96">
    <w:name w:val="尾注文本 字符"/>
    <w:basedOn w:val="39"/>
    <w:link w:val="21"/>
    <w:semiHidden/>
    <w:qFormat/>
    <w:uiPriority w:val="99"/>
    <w:rPr>
      <w:sz w:val="20"/>
      <w:szCs w:val="20"/>
      <w:lang w:val="en-GB"/>
    </w:rPr>
  </w:style>
  <w:style w:type="character" w:customStyle="1" w:styleId="97">
    <w:name w:val="Unresolved Mention"/>
    <w:basedOn w:val="39"/>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B395AD717CD48AB9A69E0AA59E0323C"/>
        <w:style w:val=""/>
        <w:category>
          <w:name w:val="General"/>
          <w:gallery w:val="placeholder"/>
        </w:category>
        <w:types>
          <w:type w:val="bbPlcHdr"/>
        </w:types>
        <w:behaviors>
          <w:behavior w:val="content"/>
        </w:behaviors>
        <w:description w:val=""/>
        <w:guid w:val="{D800EF7B-41D8-42FB-A543-FCAF924EF2D2}"/>
      </w:docPartPr>
      <w:docPartBody>
        <w:p w14:paraId="7E098AAC">
          <w:pPr>
            <w:pStyle w:val="8"/>
          </w:pPr>
          <w:r>
            <w:rPr>
              <w:rFonts w:asciiTheme="minorBidi" w:hAnsiTheme="minorBidi"/>
              <w:sz w:val="20"/>
              <w:szCs w:val="20"/>
            </w:rPr>
            <w:t>Insert assignment title.</w:t>
          </w:r>
        </w:p>
      </w:docPartBody>
    </w:docPart>
    <w:docPart>
      <w:docPartPr>
        <w:name w:val="40D3670986724F15860A8C207C4155DB"/>
        <w:style w:val=""/>
        <w:category>
          <w:name w:val="General"/>
          <w:gallery w:val="placeholder"/>
        </w:category>
        <w:types>
          <w:type w:val="bbPlcHdr"/>
        </w:types>
        <w:behaviors>
          <w:behavior w:val="content"/>
        </w:behaviors>
        <w:description w:val=""/>
        <w:guid w:val="{64074ACB-2323-4300-8EF9-7386A0F921D6}"/>
      </w:docPartPr>
      <w:docPartBody>
        <w:p w14:paraId="1554D3F5">
          <w:pPr>
            <w:pStyle w:val="7"/>
          </w:pPr>
          <w:r>
            <w:rPr>
              <w:rStyle w:val="5"/>
              <w:rFonts w:asciiTheme="minorBidi" w:hAnsiTheme="minorBidi" w:cstheme="minorBidi"/>
              <w:color w:val="808080" w:themeColor="background1" w:themeShade="80"/>
            </w:rPr>
            <w:t>Name and acronym of host entity</w:t>
          </w:r>
        </w:p>
      </w:docPartBody>
    </w:docPart>
    <w:docPart>
      <w:docPartPr>
        <w:name w:val="A94FC78A4AA3417AA59D5BF4E37F70F4"/>
        <w:style w:val=""/>
        <w:category>
          <w:name w:val="General"/>
          <w:gallery w:val="placeholder"/>
        </w:category>
        <w:types>
          <w:type w:val="bbPlcHdr"/>
        </w:types>
        <w:behaviors>
          <w:behavior w:val="content"/>
        </w:behaviors>
        <w:description w:val=""/>
        <w:guid w:val="{65B68C89-08A1-4B9D-87D5-2C964A5B4A62}"/>
      </w:docPartPr>
      <w:docPartBody>
        <w:p w14:paraId="63638C7A">
          <w:pPr>
            <w:pStyle w:val="9"/>
          </w:pPr>
          <w:r>
            <w:rPr>
              <w:rStyle w:val="5"/>
              <w:rFonts w:asciiTheme="minorBidi" w:hAnsiTheme="minorBidi"/>
              <w:color w:val="A6A6A6" w:themeColor="background1" w:themeShade="A6"/>
              <w:szCs w:val="20"/>
            </w:rPr>
            <w:t>Insert country of assignment</w:t>
          </w:r>
        </w:p>
      </w:docPartBody>
    </w:docPart>
    <w:docPart>
      <w:docPartPr>
        <w:name w:val="62E1C628B8F1422CA092399E86475AE0"/>
        <w:style w:val=""/>
        <w:category>
          <w:name w:val="General"/>
          <w:gallery w:val="placeholder"/>
        </w:category>
        <w:types>
          <w:type w:val="bbPlcHdr"/>
        </w:types>
        <w:behaviors>
          <w:behavior w:val="content"/>
        </w:behaviors>
        <w:description w:val=""/>
        <w:guid w:val="{FCE696F5-309E-48E5-A8CC-02254056B79F}"/>
      </w:docPartPr>
      <w:docPartBody>
        <w:p w14:paraId="7F5B17AB">
          <w:pPr>
            <w:pStyle w:val="18"/>
          </w:pPr>
          <w:r>
            <w:rPr>
              <w:rStyle w:val="4"/>
              <w:rFonts w:asciiTheme="minorBidi" w:hAnsiTheme="minorBidi"/>
              <w:sz w:val="20"/>
              <w:szCs w:val="20"/>
            </w:rPr>
            <w:t>Choose an SDG.</w:t>
          </w:r>
        </w:p>
      </w:docPartBody>
    </w:docPart>
    <w:docPart>
      <w:docPartPr>
        <w:name w:val="FE50A0591E2C4B1E9AF579BD05E6C471"/>
        <w:style w:val=""/>
        <w:category>
          <w:name w:val="General"/>
          <w:gallery w:val="placeholder"/>
        </w:category>
        <w:types>
          <w:type w:val="bbPlcHdr"/>
        </w:types>
        <w:behaviors>
          <w:behavior w:val="content"/>
        </w:behaviors>
        <w:description w:val=""/>
        <w:guid w:val="{6E5479C5-2975-4F32-87FD-F025A556476D}"/>
      </w:docPartPr>
      <w:docPartBody>
        <w:p w14:paraId="1E2E0E62">
          <w:pPr>
            <w:pStyle w:val="19"/>
          </w:pPr>
          <w:r>
            <w:rPr>
              <w:rStyle w:val="4"/>
              <w:rFonts w:asciiTheme="minorBidi" w:hAnsiTheme="minorBidi"/>
              <w:color w:val="808080" w:themeColor="background1" w:themeShade="80"/>
              <w:sz w:val="20"/>
              <w:szCs w:val="20"/>
            </w:rPr>
            <w:t>Choose level of education.</w:t>
          </w:r>
        </w:p>
      </w:docPartBody>
    </w:docPart>
    <w:docPart>
      <w:docPartPr>
        <w:name w:val="FECB9F5375CF4660A5870F72E0F84205"/>
        <w:style w:val=""/>
        <w:category>
          <w:name w:val="General"/>
          <w:gallery w:val="placeholder"/>
        </w:category>
        <w:types>
          <w:type w:val="bbPlcHdr"/>
        </w:types>
        <w:behaviors>
          <w:behavior w:val="content"/>
        </w:behaviors>
        <w:description w:val=""/>
        <w:guid w:val="{DFCEBDDC-56F9-46B0-8BAE-0FDB95E3925D}"/>
      </w:docPartPr>
      <w:docPartBody>
        <w:p w14:paraId="5A247C70">
          <w:pPr>
            <w:pStyle w:val="6"/>
          </w:pPr>
          <w:r>
            <w:rPr>
              <w:rFonts w:ascii="Arial" w:hAnsi="Arial" w:cs="Arial"/>
              <w:color w:val="808080" w:themeColor="background1" w:themeShade="80"/>
              <w:sz w:val="20"/>
              <w:szCs w:val="20"/>
            </w:rPr>
            <w:t>Insert number of years</w:t>
          </w:r>
        </w:p>
      </w:docPartBody>
    </w:docPart>
    <w:docPart>
      <w:docPartPr>
        <w:name w:val="463CD3B123184876805CBDF31BEBCEAD"/>
        <w:style w:val=""/>
        <w:category>
          <w:name w:val="General"/>
          <w:gallery w:val="placeholder"/>
        </w:category>
        <w:types>
          <w:type w:val="bbPlcHdr"/>
        </w:types>
        <w:behaviors>
          <w:behavior w:val="content"/>
        </w:behaviors>
        <w:description w:val=""/>
        <w:guid w:val="{3BCE90B5-1081-483B-87DF-AD40D23A798F}"/>
      </w:docPartPr>
      <w:docPartBody>
        <w:p w14:paraId="43CB3763">
          <w:pPr>
            <w:pStyle w:val="20"/>
          </w:pPr>
          <w:r>
            <w:rPr>
              <w:rStyle w:val="4"/>
              <w:rFonts w:asciiTheme="minorBidi" w:hAnsiTheme="minorBidi"/>
              <w:sz w:val="20"/>
              <w:szCs w:val="20"/>
            </w:rPr>
            <w:t>Choose proficiency level.</w:t>
          </w:r>
        </w:p>
      </w:docPartBody>
    </w:docPart>
    <w:docPart>
      <w:docPartPr>
        <w:name w:val="AF861ED7F0E34D71B4F54B1439B340CB"/>
        <w:style w:val=""/>
        <w:category>
          <w:name w:val="General"/>
          <w:gallery w:val="placeholder"/>
        </w:category>
        <w:types>
          <w:type w:val="bbPlcHdr"/>
        </w:types>
        <w:behaviors>
          <w:behavior w:val="content"/>
        </w:behaviors>
        <w:description w:val=""/>
        <w:guid w:val="{8334860E-5B59-489A-96CE-56C5459793C8}"/>
      </w:docPartPr>
      <w:docPartBody>
        <w:p w14:paraId="144C2B6C">
          <w:pPr>
            <w:pStyle w:val="21"/>
          </w:pPr>
          <w:r>
            <w:rPr>
              <w:rStyle w:val="4"/>
            </w:rPr>
            <w:t>Choose proficiency level.</w:t>
          </w:r>
        </w:p>
      </w:docPartBody>
    </w:docPart>
    <w:docPart>
      <w:docPartPr>
        <w:name w:val="3CEC278334C344F6AC545E010CCE3F4F"/>
        <w:style w:val=""/>
        <w:category>
          <w:name w:val="General"/>
          <w:gallery w:val="placeholder"/>
        </w:category>
        <w:types>
          <w:type w:val="bbPlcHdr"/>
        </w:types>
        <w:behaviors>
          <w:behavior w:val="content"/>
        </w:behaviors>
        <w:description w:val=""/>
        <w:guid w:val="{8EC7F231-ABAD-4994-B143-DFE406F24D46}"/>
      </w:docPartPr>
      <w:docPartBody>
        <w:p w14:paraId="16BD0E27">
          <w:pPr>
            <w:pStyle w:val="11"/>
          </w:pPr>
          <w:r>
            <w:rPr>
              <w:rStyle w:val="4"/>
              <w:rFonts w:asciiTheme="minorBidi" w:hAnsiTheme="minorBidi"/>
              <w:sz w:val="20"/>
              <w:szCs w:val="20"/>
            </w:rPr>
            <w:t>Enter number of volunteers</w:t>
          </w:r>
        </w:p>
      </w:docPartBody>
    </w:docPart>
    <w:docPart>
      <w:docPartPr>
        <w:name w:val="19B976746135411C8AE74E797B63B3B9"/>
        <w:style w:val=""/>
        <w:category>
          <w:name w:val="General"/>
          <w:gallery w:val="placeholder"/>
        </w:category>
        <w:types>
          <w:type w:val="bbPlcHdr"/>
        </w:types>
        <w:behaviors>
          <w:behavior w:val="content"/>
        </w:behaviors>
        <w:description w:val=""/>
        <w:guid w:val="{E9CF77E7-1956-464B-89DF-CC653DBEB3D9}"/>
      </w:docPartPr>
      <w:docPartBody>
        <w:p w14:paraId="0995A0C6">
          <w:pPr>
            <w:pStyle w:val="10"/>
          </w:pPr>
          <w:r>
            <w:rPr>
              <w:rStyle w:val="5"/>
              <w:rFonts w:asciiTheme="minorBidi" w:hAnsiTheme="minorBidi"/>
              <w:color w:val="A6A6A6" w:themeColor="background1" w:themeShade="A6"/>
              <w:szCs w:val="20"/>
            </w:rPr>
            <w:t>Insert duty station</w:t>
          </w:r>
        </w:p>
      </w:docPartBody>
    </w:docPart>
    <w:docPart>
      <w:docPartPr>
        <w:name w:val="826E5DA5051E4C49AC77BD4A87BD6B06"/>
        <w:style w:val=""/>
        <w:category>
          <w:name w:val="General"/>
          <w:gallery w:val="placeholder"/>
        </w:category>
        <w:types>
          <w:type w:val="bbPlcHdr"/>
        </w:types>
        <w:behaviors>
          <w:behavior w:val="content"/>
        </w:behaviors>
        <w:description w:val=""/>
        <w:guid w:val="{46A12F4F-35F0-4616-BC88-38F91EADE79E}"/>
      </w:docPartPr>
      <w:docPartBody>
        <w:p w14:paraId="3D288F76">
          <w:pPr>
            <w:pStyle w:val="14"/>
          </w:pPr>
          <w:r>
            <w:rPr>
              <w:rFonts w:asciiTheme="minorBidi" w:hAnsiTheme="minorBidi"/>
              <w:color w:val="808080" w:themeColor="background1" w:themeShade="80"/>
              <w:sz w:val="20"/>
              <w:szCs w:val="20"/>
            </w:rPr>
            <w:t>Choose volunteer category</w:t>
          </w:r>
          <w:r>
            <w:rPr>
              <w:rStyle w:val="4"/>
              <w:rFonts w:asciiTheme="minorBidi" w:hAnsiTheme="minorBidi"/>
              <w:color w:val="808080" w:themeColor="background1" w:themeShade="80"/>
              <w:sz w:val="20"/>
              <w:szCs w:val="20"/>
            </w:rPr>
            <w:t>.</w:t>
          </w:r>
        </w:p>
      </w:docPartBody>
    </w:docPart>
    <w:docPart>
      <w:docPartPr>
        <w:name w:val="D90405DDBE4C430BBA9D6DFCFDC3C253"/>
        <w:style w:val=""/>
        <w:category>
          <w:name w:val="General"/>
          <w:gallery w:val="placeholder"/>
        </w:category>
        <w:types>
          <w:type w:val="bbPlcHdr"/>
        </w:types>
        <w:behaviors>
          <w:behavior w:val="content"/>
        </w:behaviors>
        <w:description w:val=""/>
        <w:guid w:val="{9AA8C0DA-2FFE-401B-BF65-28E706F6F859}"/>
      </w:docPartPr>
      <w:docPartBody>
        <w:p w14:paraId="64806BB0">
          <w:pPr>
            <w:pStyle w:val="15"/>
          </w:pPr>
          <w:r>
            <w:rPr>
              <w:rStyle w:val="4"/>
              <w:rFonts w:asciiTheme="minorBidi" w:hAnsiTheme="minorBidi"/>
              <w:sz w:val="20"/>
              <w:szCs w:val="20"/>
            </w:rPr>
            <w:t>Choose work location.</w:t>
          </w:r>
        </w:p>
      </w:docPartBody>
    </w:docPart>
    <w:docPart>
      <w:docPartPr>
        <w:name w:val="FA6C1F5E6D324C8F8A1EE1E03A004C1B"/>
        <w:style w:val=""/>
        <w:category>
          <w:name w:val="General"/>
          <w:gallery w:val="placeholder"/>
        </w:category>
        <w:types>
          <w:type w:val="bbPlcHdr"/>
        </w:types>
        <w:behaviors>
          <w:behavior w:val="content"/>
        </w:behaviors>
        <w:description w:val=""/>
        <w:guid w:val="{4FB7B8C8-8388-46FD-8A07-0A7FC1AB0138}"/>
      </w:docPartPr>
      <w:docPartBody>
        <w:p w14:paraId="5B7B52FD">
          <w:pPr>
            <w:pStyle w:val="12"/>
          </w:pPr>
          <w:r>
            <w:rPr>
              <w:rStyle w:val="4"/>
              <w:rFonts w:asciiTheme="minorBidi" w:hAnsiTheme="minorBidi"/>
              <w:sz w:val="20"/>
              <w:szCs w:val="20"/>
            </w:rPr>
            <w:t>Click or tap to enter a date.</w:t>
          </w:r>
        </w:p>
      </w:docPartBody>
    </w:docPart>
    <w:docPart>
      <w:docPartPr>
        <w:name w:val="8EF933A87C4E4B76A6C01FF47241BCFC"/>
        <w:style w:val=""/>
        <w:category>
          <w:name w:val="General"/>
          <w:gallery w:val="placeholder"/>
        </w:category>
        <w:types>
          <w:type w:val="bbPlcHdr"/>
        </w:types>
        <w:behaviors>
          <w:behavior w:val="content"/>
        </w:behaviors>
        <w:description w:val=""/>
        <w:guid w:val="{C6D785D6-E38B-4299-9EC5-C0CC80E7B723}"/>
      </w:docPartPr>
      <w:docPartBody>
        <w:p w14:paraId="4DD837D4">
          <w:pPr>
            <w:pStyle w:val="13"/>
          </w:pPr>
          <w:r>
            <w:rPr>
              <w:rStyle w:val="4"/>
              <w:rFonts w:asciiTheme="minorBidi" w:hAnsiTheme="minorBidi"/>
              <w:sz w:val="20"/>
              <w:szCs w:val="20"/>
            </w:rPr>
            <w:t>Click or tap here to enter duration.</w:t>
          </w:r>
        </w:p>
      </w:docPartBody>
    </w:docPart>
    <w:docPart>
      <w:docPartPr>
        <w:name w:val="DEAD8448C99D441A8E757315B1EDA9D2"/>
        <w:style w:val=""/>
        <w:category>
          <w:name w:val="General"/>
          <w:gallery w:val="placeholder"/>
        </w:category>
        <w:types>
          <w:type w:val="bbPlcHdr"/>
        </w:types>
        <w:behaviors>
          <w:behavior w:val="content"/>
        </w:behaviors>
        <w:description w:val=""/>
        <w:guid w:val="{87D98883-1592-4EAB-A73D-0A40A2E374FF}"/>
      </w:docPartPr>
      <w:docPartBody>
        <w:p w14:paraId="2CCB0223">
          <w:pPr>
            <w:pStyle w:val="16"/>
          </w:pPr>
          <w:r>
            <w:rPr>
              <w:rStyle w:val="4"/>
              <w:rFonts w:asciiTheme="minorBidi" w:hAnsiTheme="minorBidi"/>
              <w:sz w:val="20"/>
              <w:szCs w:val="20"/>
            </w:rPr>
            <w:t>Choose work arrangement.</w:t>
          </w:r>
        </w:p>
      </w:docPartBody>
    </w:docPart>
    <w:docPart>
      <w:docPartPr>
        <w:name w:val="093D880021E546C7B8C46547FD36A33F"/>
        <w:style w:val=""/>
        <w:category>
          <w:name w:val="General"/>
          <w:gallery w:val="placeholder"/>
        </w:category>
        <w:types>
          <w:type w:val="bbPlcHdr"/>
        </w:types>
        <w:behaviors>
          <w:behavior w:val="content"/>
        </w:behaviors>
        <w:description w:val=""/>
        <w:guid w:val="{B92C5578-ABA5-4C5D-83D9-048E2487E672}"/>
      </w:docPartPr>
      <w:docPartBody>
        <w:p w14:paraId="5491DA62">
          <w:pPr>
            <w:pStyle w:val="17"/>
          </w:pPr>
          <w:r>
            <w:rPr>
              <w:rStyle w:val="4"/>
              <w:rFonts w:asciiTheme="minorBidi" w:hAnsiTheme="minorBidi"/>
              <w:sz w:val="20"/>
              <w:szCs w:val="20"/>
            </w:rPr>
            <w:t>Choose duration benefits.</w:t>
          </w:r>
        </w:p>
      </w:docPartBody>
    </w:docPart>
    <w:docPart>
      <w:docPartPr>
        <w:name w:val="F754F4A92BF64C1CBFF6391CDF100E49"/>
        <w:style w:val=""/>
        <w:category>
          <w:name w:val="General"/>
          <w:gallery w:val="placeholder"/>
        </w:category>
        <w:types>
          <w:type w:val="bbPlcHdr"/>
        </w:types>
        <w:behaviors>
          <w:behavior w:val="content"/>
        </w:behaviors>
        <w:description w:val=""/>
        <w:guid w:val="{F6DC7E70-D6D8-4F86-BE17-C69B0C0B5F9B}"/>
      </w:docPartPr>
      <w:docPartBody>
        <w:p w14:paraId="442D93E3">
          <w:pPr>
            <w:pStyle w:val="22"/>
          </w:pPr>
          <w:r>
            <w:rPr>
              <w:rStyle w:val="4"/>
              <w:rFonts w:asciiTheme="minorBidi" w:hAnsiTheme="minorBidi"/>
              <w:sz w:val="20"/>
              <w:szCs w:val="20"/>
            </w:rPr>
            <w:t>Click or tap here to enter text.</w:t>
          </w:r>
        </w:p>
      </w:docPartBody>
    </w:docPart>
    <w:docPart>
      <w:docPartPr>
        <w:name w:val="D66C287228744941945204BE084B2D2A"/>
        <w:style w:val=""/>
        <w:category>
          <w:name w:val="General"/>
          <w:gallery w:val="placeholder"/>
        </w:category>
        <w:types>
          <w:type w:val="bbPlcHdr"/>
        </w:types>
        <w:behaviors>
          <w:behavior w:val="content"/>
        </w:behaviors>
        <w:description w:val=""/>
        <w:guid w:val="{11AC4C93-2CDB-458D-8FEB-4F407968B33A}"/>
      </w:docPartPr>
      <w:docPartBody>
        <w:p w14:paraId="23317D36">
          <w:pPr>
            <w:pStyle w:val="23"/>
          </w:pPr>
          <w:r>
            <w:rPr>
              <w:rStyle w:val="4"/>
              <w:rFonts w:asciiTheme="minorBidi" w:hAnsiTheme="minorBidi"/>
              <w:sz w:val="20"/>
              <w:szCs w:val="20"/>
            </w:rPr>
            <w:t>Click or tap here to enter text.</w:t>
          </w:r>
        </w:p>
      </w:docPartBody>
    </w:docPart>
    <w:docPart>
      <w:docPartPr>
        <w:name w:val="30E82E636C1B46759515A43BAD223E63"/>
        <w:style w:val=""/>
        <w:category>
          <w:name w:val="General"/>
          <w:gallery w:val="placeholder"/>
        </w:category>
        <w:types>
          <w:type w:val="bbPlcHdr"/>
        </w:types>
        <w:behaviors>
          <w:behavior w:val="content"/>
        </w:behaviors>
        <w:description w:val=""/>
        <w:guid w:val="{76723D22-13DE-4EF3-AA79-FFBAD76F310D}"/>
      </w:docPartPr>
      <w:docPartBody>
        <w:p w14:paraId="29E92FAA">
          <w:pPr>
            <w:pStyle w:val="24"/>
          </w:pPr>
          <w:r>
            <w:rPr>
              <w:rStyle w:val="4"/>
              <w:rFonts w:asciiTheme="minorBidi" w:hAnsiTheme="minorBidi"/>
              <w:sz w:val="20"/>
              <w:szCs w:val="20"/>
            </w:rPr>
            <w:t>Click or tap here to enter text.</w:t>
          </w:r>
        </w:p>
      </w:docPartBody>
    </w:docPart>
    <w:docPart>
      <w:docPartPr>
        <w:name w:val="ED577901A41A451CA4B3181D9DCBDFAB"/>
        <w:style w:val=""/>
        <w:category>
          <w:name w:val="General"/>
          <w:gallery w:val="placeholder"/>
        </w:category>
        <w:types>
          <w:type w:val="bbPlcHdr"/>
        </w:types>
        <w:behaviors>
          <w:behavior w:val="content"/>
        </w:behaviors>
        <w:description w:val=""/>
        <w:guid w:val="{A47FABDD-BA71-43AD-9E3A-308AC897E895}"/>
      </w:docPartPr>
      <w:docPartBody>
        <w:p w14:paraId="7E7823FA">
          <w:pPr>
            <w:pStyle w:val="25"/>
          </w:pPr>
          <w:r>
            <w:rPr>
              <w:rStyle w:val="4"/>
              <w:rFonts w:asciiTheme="minorBidi" w:hAnsiTheme="minorBidi"/>
              <w:sz w:val="20"/>
              <w:szCs w:val="20"/>
            </w:rPr>
            <w:t>Click or tap here to enter text.</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 w:name="ＭＳ 明朝">
    <w:altName w:val="宋体"/>
    <w:panose1 w:val="00000000000000000000"/>
    <w:charset w:val="86"/>
    <w:family w:val="auto"/>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writeProtection w:recommended="1"/>
  <w:defaultTabStop w:val="720"/>
  <w:hyphenationZone w:val="425"/>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17D"/>
    <w:rsid w:val="00014A77"/>
    <w:rsid w:val="0002716A"/>
    <w:rsid w:val="000570FB"/>
    <w:rsid w:val="000A7EE3"/>
    <w:rsid w:val="000B5635"/>
    <w:rsid w:val="000D2F07"/>
    <w:rsid w:val="000F085D"/>
    <w:rsid w:val="00104D89"/>
    <w:rsid w:val="00105DD1"/>
    <w:rsid w:val="0018458B"/>
    <w:rsid w:val="001C2BA7"/>
    <w:rsid w:val="001F2DF5"/>
    <w:rsid w:val="002A75A7"/>
    <w:rsid w:val="002B0CA3"/>
    <w:rsid w:val="002F60AF"/>
    <w:rsid w:val="00321550"/>
    <w:rsid w:val="00353129"/>
    <w:rsid w:val="00385211"/>
    <w:rsid w:val="003C4980"/>
    <w:rsid w:val="003C5CDB"/>
    <w:rsid w:val="003D1CEF"/>
    <w:rsid w:val="003F31E1"/>
    <w:rsid w:val="003F5FB7"/>
    <w:rsid w:val="004256D1"/>
    <w:rsid w:val="004402E8"/>
    <w:rsid w:val="00440B41"/>
    <w:rsid w:val="00455EE9"/>
    <w:rsid w:val="00467B80"/>
    <w:rsid w:val="004C6426"/>
    <w:rsid w:val="004E3C4B"/>
    <w:rsid w:val="004F0EC1"/>
    <w:rsid w:val="00504D1C"/>
    <w:rsid w:val="00531E76"/>
    <w:rsid w:val="0053200D"/>
    <w:rsid w:val="00540810"/>
    <w:rsid w:val="005820BF"/>
    <w:rsid w:val="005D0C41"/>
    <w:rsid w:val="005E2E3A"/>
    <w:rsid w:val="00602A5A"/>
    <w:rsid w:val="00602B31"/>
    <w:rsid w:val="006425DA"/>
    <w:rsid w:val="0065420C"/>
    <w:rsid w:val="0065518D"/>
    <w:rsid w:val="006556B0"/>
    <w:rsid w:val="00667C9E"/>
    <w:rsid w:val="00674FE2"/>
    <w:rsid w:val="006E0985"/>
    <w:rsid w:val="006F2333"/>
    <w:rsid w:val="006F3AAF"/>
    <w:rsid w:val="00706F6A"/>
    <w:rsid w:val="0071617D"/>
    <w:rsid w:val="00745C6F"/>
    <w:rsid w:val="007471D4"/>
    <w:rsid w:val="00783D23"/>
    <w:rsid w:val="007D3AE1"/>
    <w:rsid w:val="007E516E"/>
    <w:rsid w:val="008002B6"/>
    <w:rsid w:val="00834F3C"/>
    <w:rsid w:val="00871626"/>
    <w:rsid w:val="008757A2"/>
    <w:rsid w:val="00877318"/>
    <w:rsid w:val="00923577"/>
    <w:rsid w:val="00977654"/>
    <w:rsid w:val="009C4448"/>
    <w:rsid w:val="009C7AC6"/>
    <w:rsid w:val="009D49A8"/>
    <w:rsid w:val="00A11AA2"/>
    <w:rsid w:val="00A14A0E"/>
    <w:rsid w:val="00A22CE2"/>
    <w:rsid w:val="00A35794"/>
    <w:rsid w:val="00A36114"/>
    <w:rsid w:val="00A40C93"/>
    <w:rsid w:val="00A61106"/>
    <w:rsid w:val="00AA0353"/>
    <w:rsid w:val="00AA51A8"/>
    <w:rsid w:val="00AC51DA"/>
    <w:rsid w:val="00AD2173"/>
    <w:rsid w:val="00AD2739"/>
    <w:rsid w:val="00B11642"/>
    <w:rsid w:val="00B13F2A"/>
    <w:rsid w:val="00B13FF6"/>
    <w:rsid w:val="00B62783"/>
    <w:rsid w:val="00BC3014"/>
    <w:rsid w:val="00BC7B19"/>
    <w:rsid w:val="00C013F5"/>
    <w:rsid w:val="00C36DB0"/>
    <w:rsid w:val="00C47FE3"/>
    <w:rsid w:val="00C55E7A"/>
    <w:rsid w:val="00C76491"/>
    <w:rsid w:val="00C90D14"/>
    <w:rsid w:val="00CC3221"/>
    <w:rsid w:val="00CC5186"/>
    <w:rsid w:val="00CF1782"/>
    <w:rsid w:val="00D65E11"/>
    <w:rsid w:val="00DD7CCB"/>
    <w:rsid w:val="00DE0454"/>
    <w:rsid w:val="00E12AB5"/>
    <w:rsid w:val="00E13D61"/>
    <w:rsid w:val="00E173EF"/>
    <w:rsid w:val="00E17C02"/>
    <w:rsid w:val="00E75483"/>
    <w:rsid w:val="00E84EFF"/>
    <w:rsid w:val="00EF7E91"/>
    <w:rsid w:val="00F24A80"/>
    <w:rsid w:val="00F519A5"/>
    <w:rsid w:val="00F52F64"/>
    <w:rsid w:val="00FA6064"/>
    <w:rsid w:val="00FA7FC9"/>
    <w:rsid w:val="00FC70F2"/>
    <w:rsid w:val="00FD4A45"/>
    <w:rsid w:val="00FE64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character" w:customStyle="1" w:styleId="5">
    <w:name w:val="Style7"/>
    <w:basedOn w:val="2"/>
    <w:uiPriority w:val="1"/>
    <w:rPr>
      <w:rFonts w:ascii="Arial" w:hAnsi="Arial"/>
      <w:sz w:val="20"/>
    </w:rPr>
  </w:style>
  <w:style w:type="paragraph" w:customStyle="1" w:styleId="6">
    <w:name w:val="FECB9F5375CF4660A5870F72E0F84205"/>
    <w:uiPriority w:val="0"/>
    <w:pPr>
      <w:spacing w:after="160" w:line="259" w:lineRule="auto"/>
    </w:pPr>
    <w:rPr>
      <w:rFonts w:asciiTheme="minorHAnsi" w:hAnsiTheme="minorHAnsi" w:eastAsiaTheme="minorEastAsia" w:cstheme="minorBidi"/>
      <w:sz w:val="22"/>
      <w:szCs w:val="22"/>
      <w:lang w:val="en-NZ" w:eastAsia="en-NZ" w:bidi="ar-SA"/>
    </w:rPr>
  </w:style>
  <w:style w:type="paragraph" w:customStyle="1" w:styleId="7">
    <w:name w:val="40D3670986724F15860A8C207C4155DB2"/>
    <w:qFormat/>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8">
    <w:name w:val="EB395AD717CD48AB9A69E0AA59E0323C"/>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9">
    <w:name w:val="A94FC78A4AA3417AA59D5BF4E37F70F4"/>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0">
    <w:name w:val="19B976746135411C8AE74E797B63B3B9"/>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1">
    <w:name w:val="3CEC278334C344F6AC545E010CCE3F4F"/>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2">
    <w:name w:val="FA6C1F5E6D324C8F8A1EE1E03A004C1B"/>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3">
    <w:name w:val="8EF933A87C4E4B76A6C01FF47241BCFC"/>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4">
    <w:name w:val="826E5DA5051E4C49AC77BD4A87BD6B06"/>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5">
    <w:name w:val="D90405DDBE4C430BBA9D6DFCFDC3C253"/>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6">
    <w:name w:val="DEAD8448C99D441A8E757315B1EDA9D2"/>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7">
    <w:name w:val="093D880021E546C7B8C46547FD36A33F"/>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8">
    <w:name w:val="62E1C628B8F1422CA092399E86475AE0"/>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9">
    <w:name w:val="FE50A0591E2C4B1E9AF579BD05E6C471"/>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20">
    <w:name w:val="463CD3B123184876805CBDF31BEBCEAD"/>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21">
    <w:name w:val="AF861ED7F0E34D71B4F54B1439B340CB"/>
    <w:qFormat/>
    <w:uiPriority w:val="0"/>
    <w:pPr>
      <w:tabs>
        <w:tab w:val="left" w:pos="284"/>
        <w:tab w:val="left" w:pos="900"/>
      </w:tabs>
      <w:spacing w:after="0" w:line="360" w:lineRule="auto"/>
      <w:ind w:left="284" w:hanging="284"/>
      <w:contextualSpacing/>
      <w:jc w:val="both"/>
    </w:pPr>
    <w:rPr>
      <w:rFonts w:eastAsia="Arial" w:asciiTheme="minorBidi" w:hAnsiTheme="minorBidi" w:cstheme="minorBidi"/>
      <w:sz w:val="20"/>
      <w:szCs w:val="20"/>
      <w:lang w:val="en-GB" w:eastAsia="en-US" w:bidi="ar-SA"/>
    </w:rPr>
  </w:style>
  <w:style w:type="paragraph" w:customStyle="1" w:styleId="22">
    <w:name w:val="F754F4A92BF64C1CBFF6391CDF100E49"/>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23">
    <w:name w:val="D66C287228744941945204BE084B2D2A"/>
    <w:qFormat/>
    <w:uiPriority w:val="0"/>
    <w:pPr>
      <w:spacing w:after="160" w:line="278" w:lineRule="auto"/>
    </w:pPr>
    <w:rPr>
      <w:rFonts w:asciiTheme="minorHAnsi" w:hAnsiTheme="minorHAnsi" w:eastAsiaTheme="minorEastAsia" w:cstheme="minorBidi"/>
      <w:kern w:val="2"/>
      <w:sz w:val="24"/>
      <w:szCs w:val="24"/>
      <w:lang w:val="en-US" w:eastAsia="en-US" w:bidi="ar-SA"/>
      <w14:ligatures w14:val="standardContextual"/>
    </w:rPr>
  </w:style>
  <w:style w:type="paragraph" w:customStyle="1" w:styleId="24">
    <w:name w:val="30E82E636C1B46759515A43BAD223E63"/>
    <w:qFormat/>
    <w:uiPriority w:val="0"/>
    <w:pPr>
      <w:spacing w:after="160" w:line="278" w:lineRule="auto"/>
    </w:pPr>
    <w:rPr>
      <w:rFonts w:asciiTheme="minorHAnsi" w:hAnsiTheme="minorHAnsi" w:eastAsiaTheme="minorEastAsia" w:cstheme="minorBidi"/>
      <w:kern w:val="2"/>
      <w:sz w:val="24"/>
      <w:szCs w:val="24"/>
      <w:lang w:val="en-US" w:eastAsia="en-US" w:bidi="ar-SA"/>
      <w14:ligatures w14:val="standardContextual"/>
    </w:rPr>
  </w:style>
  <w:style w:type="paragraph" w:customStyle="1" w:styleId="25">
    <w:name w:val="ED577901A41A451CA4B3181D9DCBDFAB"/>
    <w:qFormat/>
    <w:uiPriority w:val="0"/>
    <w:pPr>
      <w:spacing w:after="160" w:line="278" w:lineRule="auto"/>
    </w:pPr>
    <w:rPr>
      <w:rFonts w:asciiTheme="minorHAnsi" w:hAnsiTheme="minorHAnsi" w:eastAsiaTheme="minorEastAsia" w:cstheme="minorBidi"/>
      <w:kern w:val="2"/>
      <w:sz w:val="24"/>
      <w:szCs w:val="24"/>
      <w:lang w:val="en-US" w:eastAsia="en-US" w:bidi="ar-SA"/>
      <w14:ligatures w14:val="standardContextual"/>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a92e560-8fea-4bc2-9a36-0e4350b8c94c" xsi:nil="true"/>
    <Category_x0020__x0028_A_x002d_Z_x0029_ xmlns="e372c5b5-0404-4bae-ba64-a8edf8c97caa" xsi:nil="true"/>
    <Document_x0020_Category xmlns="e372c5b5-0404-4bae-ba64-a8edf8c97caa" xsi:nil="true"/>
    <Launch_x0020_Date xmlns="e372c5b5-0404-4bae-ba64-a8edf8c97caa" xsi:nil="true"/>
    <lcf76f155ced4ddcb4097134ff3c332f xmlns="e372c5b5-0404-4bae-ba64-a8edf8c97caa">
      <Terms xmlns="http://schemas.microsoft.com/office/infopath/2007/PartnerControls"/>
    </lcf76f155ced4ddcb4097134ff3c332f>
    <SharedWithUsers xmlns="da92e560-8fea-4bc2-9a36-0e4350b8c94c">
      <UserInfo>
        <DisplayName>Alesi Ali</DisplayName>
        <AccountId>199</AccountId>
        <AccountType/>
      </UserInfo>
      <UserInfo>
        <DisplayName>Asaeli Sinusetaki</DisplayName>
        <AccountId>288</AccountId>
        <AccountType/>
      </UserInfo>
      <UserInfo>
        <DisplayName>Lidia Cabrerizo</DisplayName>
        <AccountId>209</AccountId>
        <AccountType/>
      </UserInfo>
      <UserInfo>
        <DisplayName>Yuriy Savko</DisplayName>
        <AccountId>389</AccountId>
        <AccountType/>
      </UserInfo>
      <UserInfo>
        <DisplayName>Nataliia Polianska</DisplayName>
        <AccountId>14024</AccountId>
        <AccountType/>
      </UserInfo>
      <UserInfo>
        <DisplayName>Andriy Kolobov</DisplayName>
        <AccountId>13609</AccountId>
        <AccountType/>
      </UserInfo>
      <UserInfo>
        <DisplayName>Olena Yakovlieva</DisplayName>
        <AccountId>14741</AccountId>
        <AccountType/>
      </UserInfo>
      <UserInfo>
        <DisplayName>Ievgen Spivakovskyi</DisplayName>
        <AccountId>14742</AccountId>
        <AccountType/>
      </UserInfo>
      <UserInfo>
        <DisplayName>Anna Zhovtenko</DisplayName>
        <AccountId>14743</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76520C372A9D943B11D3F697EFFEE10" ma:contentTypeVersion="22" ma:contentTypeDescription="Create a new document." ma:contentTypeScope="" ma:versionID="cbd18ada38daac6778b8b7faf3672dda">
  <xsd:schema xmlns:xsd="http://www.w3.org/2001/XMLSchema" xmlns:xs="http://www.w3.org/2001/XMLSchema" xmlns:p="http://schemas.microsoft.com/office/2006/metadata/properties" xmlns:ns2="e372c5b5-0404-4bae-ba64-a8edf8c97caa" xmlns:ns3="da92e560-8fea-4bc2-9a36-0e4350b8c94c" targetNamespace="http://schemas.microsoft.com/office/2006/metadata/properties" ma:root="true" ma:fieldsID="6783842d04ee94cad85eee78c3d8b78b" ns2:_="" ns3:_="">
    <xsd:import namespace="e372c5b5-0404-4bae-ba64-a8edf8c97caa"/>
    <xsd:import namespace="da92e560-8fea-4bc2-9a36-0e4350b8c94c"/>
    <xsd:element name="properties">
      <xsd:complexType>
        <xsd:sequence>
          <xsd:element name="documentManagement">
            <xsd:complexType>
              <xsd:all>
                <xsd:element ref="ns2:Document_x0020_Category" minOccurs="0"/>
                <xsd:element ref="ns2:MediaServiceMetadata" minOccurs="0"/>
                <xsd:element ref="ns2:MediaServiceFastMetadata" minOccurs="0"/>
                <xsd:element ref="ns3:SharedWithUsers" minOccurs="0"/>
                <xsd:element ref="ns3:SharedWithDetails" minOccurs="0"/>
                <xsd:element ref="ns2:Launch_x0020_Date" minOccurs="0"/>
                <xsd:element ref="ns2:Category_x0020__x0028_A_x002d_Z_x0029_"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72c5b5-0404-4bae-ba64-a8edf8c97caa" elementFormDefault="qualified">
    <xsd:import namespace="http://schemas.microsoft.com/office/2006/documentManagement/types"/>
    <xsd:import namespace="http://schemas.microsoft.com/office/infopath/2007/PartnerControls"/>
    <xsd:element name="Document_x0020_Category" ma:index="8" nillable="true" ma:displayName="Document Category" ma:internalName="Document_x0020_Category">
      <xsd:simpleType>
        <xsd:union memberTypes="dms:Text">
          <xsd:simpleType>
            <xsd:restriction base="dms:Choice">
              <xsd:enumeration value="Global Charges"/>
              <xsd:enumeration value="VLA and SIG"/>
            </xsd:restriction>
          </xsd:simpleType>
        </xsd:un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aunch_x0020_Date" ma:index="13" nillable="true" ma:displayName="Launch Date" ma:internalName="Launch_x0020_Date">
      <xsd:simpleType>
        <xsd:restriction base="dms:Text">
          <xsd:maxLength value="255"/>
        </xsd:restriction>
      </xsd:simpleType>
    </xsd:element>
    <xsd:element name="Category_x0020__x0028_A_x002d_Z_x0029_" ma:index="14" nillable="true" ma:displayName="Category (A-Z)" ma:internalName="Category_x0020__x0028_A_x002d_Z_x0029_">
      <xsd:simpleType>
        <xsd:restriction base="dms:Text">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2e560-8fea-4bc2-9a36-0e4350b8c94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22788773-9dac-4349-84c1-ba3524db0c54}" ma:internalName="TaxCatchAll" ma:showField="CatchAllData" ma:web="da92e560-8fea-4bc2-9a36-0e4350b8c9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174347-5AEB-8544-89F9-FF13AA1BA13C}">
  <ds:schemaRefs/>
</ds:datastoreItem>
</file>

<file path=customXml/itemProps3.xml><?xml version="1.0" encoding="utf-8"?>
<ds:datastoreItem xmlns:ds="http://schemas.openxmlformats.org/officeDocument/2006/customXml" ds:itemID="{DDF5DAB0-9C97-4F90-8CBC-99E03303676C}">
  <ds:schemaRefs/>
</ds:datastoreItem>
</file>

<file path=customXml/itemProps4.xml><?xml version="1.0" encoding="utf-8"?>
<ds:datastoreItem xmlns:ds="http://schemas.openxmlformats.org/officeDocument/2006/customXml" ds:itemID="{82176784-F64A-46D2-81E5-38859E5E97F1}">
  <ds:schemaRefs/>
</ds:datastoreItem>
</file>

<file path=customXml/itemProps5.xml><?xml version="1.0" encoding="utf-8"?>
<ds:datastoreItem xmlns:ds="http://schemas.openxmlformats.org/officeDocument/2006/customXml" ds:itemID="{F718384B-F14C-4F56-A118-56D37E839504}">
  <ds:schemaRefs/>
</ds:datastoreItem>
</file>

<file path=docProps/app.xml><?xml version="1.0" encoding="utf-8"?>
<Properties xmlns="http://schemas.openxmlformats.org/officeDocument/2006/extended-properties" xmlns:vt="http://schemas.openxmlformats.org/officeDocument/2006/docPropsVTypes">
  <Template>Normal.dotm</Template>
  <Company>UNV</Company>
  <Pages>5</Pages>
  <Words>1486</Words>
  <Characters>8939</Characters>
  <Lines>85</Lines>
  <Paragraphs>24</Paragraphs>
  <TotalTime>30</TotalTime>
  <ScaleCrop>false</ScaleCrop>
  <LinksUpToDate>false</LinksUpToDate>
  <CharactersWithSpaces>10367</CharactersWithSpaces>
  <Application>WPS Office_12.1.0.28505_F1E327BC-269C-435d-A152-05C5408002CA</Application>
  <DocSecurity>2</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2026-08-17T03:43:00Z</dcterms:created>
  <dc:creator>smcquade</dc:creator>
  <cp:lastModifiedBy>WPS_1727084863</cp:lastModifiedBy>
  <cp:lastPrinted>2013-03-02T23:52:00Z</cp:lastPrinted>
  <dcterms:modified xsi:type="dcterms:W3CDTF">2026-09-07T15:44:14Z</dcterms:modified>
  <dc:title>Standard DoA IUNV Rapid Assessment and Gender Analysis Coordinator (UN Women - generic)</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0x010100576520C372A9D943B11D3F697EFFEE10</vt:lpwstr>
  </property>
  <property fmtid="{D5CDD505-2E9C-101B-9397-08002B2CF9AE}" pid="3" name="Order">
    <vt:r8>37000</vt:r8>
  </property>
  <property fmtid="{D5CDD505-2E9C-101B-9397-08002B2CF9AE}" pid="4" name="SharedWithUsers">
    <vt:lpwstr>199;#Alesi Ali;#288;#Asaeli Sinusetaki;#209;#Lidia Cabrerizo;#389;#Yuriy Savko;#14024;#Nataliia Polianska;#13609;#Andriy Kolobov;#14741;#Olena Yakovlieva;#14742;#Ievgen Spivakovskyi;#14743;#Anna Zhovtenko</vt:lpwstr>
  </property>
  <property fmtid="{D5CDD505-2E9C-101B-9397-08002B2CF9AE}" pid="5" name="AuthorIds_UIVersion_1024">
    <vt:lpwstr>19</vt:lpwstr>
  </property>
  <property fmtid="{D5CDD505-2E9C-101B-9397-08002B2CF9AE}" pid="6" name="GrammarlyDocumentId">
    <vt:lpwstr>0611c53567f20cae137e4e03c47e4f7b32d83aa3ca3d996874e0cef413ed9d60</vt:lpwstr>
  </property>
  <property fmtid="{D5CDD505-2E9C-101B-9397-08002B2CF9AE}" pid="7" name="MediaServiceImageTags">
    <vt:lpwstr/>
  </property>
  <property fmtid="{D5CDD505-2E9C-101B-9397-08002B2CF9AE}" pid="8" name="docLang">
    <vt:lpwstr>en</vt:lpwstr>
  </property>
  <property fmtid="{D5CDD505-2E9C-101B-9397-08002B2CF9AE}" pid="9" name="KSOTemplateDocerSaveRecord">
    <vt:lpwstr>eyJoZGlkIjoiOThjNTY3N2EyMWI2N2U3YTE1YTNlMWQyYzYwZmUxZjAiLCJ1c2VySWQiOiIyOTU1NzQxNDAifQ==</vt:lpwstr>
  </property>
  <property fmtid="{D5CDD505-2E9C-101B-9397-08002B2CF9AE}" pid="10" name="KSOProductBuildVer">
    <vt:lpwstr>2052-12.1.0.28505</vt:lpwstr>
  </property>
  <property fmtid="{D5CDD505-2E9C-101B-9397-08002B2CF9AE}" pid="11" name="ICV">
    <vt:lpwstr>720E741BB45E4174BD9B6FFA784B6FE7_13</vt:lpwstr>
  </property>
</Properties>
</file>